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E5B0A">
      <w:pPr>
        <w:spacing w:before="138" w:line="225" w:lineRule="auto"/>
        <w:ind w:left="4747"/>
        <w:jc w:val="left"/>
        <w:outlineLvl w:val="0"/>
        <w:rPr>
          <w:rFonts w:ascii="宋体" w:hAnsi="宋体" w:eastAsia="宋体" w:cs="宋体"/>
          <w:spacing w:val="8"/>
          <w:sz w:val="36"/>
          <w:szCs w:val="36"/>
        </w:rPr>
      </w:pPr>
    </w:p>
    <w:p w14:paraId="65DA767A">
      <w:pPr>
        <w:spacing w:before="138" w:line="225" w:lineRule="auto"/>
        <w:ind w:left="4747"/>
        <w:jc w:val="left"/>
        <w:outlineLvl w:val="0"/>
        <w:rPr>
          <w:rFonts w:ascii="宋体" w:hAnsi="宋体" w:eastAsia="宋体" w:cs="宋体"/>
          <w:spacing w:val="8"/>
          <w:sz w:val="36"/>
          <w:szCs w:val="36"/>
        </w:rPr>
      </w:pPr>
      <w:bookmarkStart w:id="0" w:name="_GoBack"/>
      <w:bookmarkEnd w:id="0"/>
      <w:r>
        <w:rPr>
          <w:rFonts w:ascii="宋体" w:hAnsi="宋体" w:eastAsia="宋体" w:cs="宋体"/>
          <w:spacing w:val="8"/>
          <w:sz w:val="36"/>
          <w:szCs w:val="36"/>
        </w:rPr>
        <w:t>盐田区—东源县帮扶协作资金项目计划</w:t>
      </w:r>
    </w:p>
    <w:p w14:paraId="76153B79">
      <w:pPr>
        <w:spacing w:before="138" w:line="225" w:lineRule="auto"/>
        <w:ind w:left="4747"/>
        <w:jc w:val="left"/>
        <w:outlineLvl w:val="0"/>
        <w:rPr>
          <w:rFonts w:ascii="宋体" w:hAnsi="宋体" w:eastAsia="宋体" w:cs="宋体"/>
          <w:spacing w:val="8"/>
          <w:sz w:val="31"/>
          <w:szCs w:val="31"/>
        </w:rPr>
      </w:pPr>
    </w:p>
    <w:tbl>
      <w:tblPr>
        <w:tblStyle w:val="7"/>
        <w:tblpPr w:leftFromText="180" w:rightFromText="180" w:vertAnchor="text" w:horzAnchor="page" w:tblpX="1903" w:tblpY="49"/>
        <w:tblOverlap w:val="never"/>
        <w:tblW w:w="12649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3"/>
        <w:gridCol w:w="4706"/>
        <w:gridCol w:w="2519"/>
        <w:gridCol w:w="2752"/>
        <w:gridCol w:w="1819"/>
      </w:tblGrid>
      <w:tr w14:paraId="068377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853" w:type="dxa"/>
            <w:vAlign w:val="top"/>
          </w:tcPr>
          <w:p w14:paraId="35B842D9">
            <w:pPr>
              <w:spacing w:line="416" w:lineRule="auto"/>
              <w:rPr>
                <w:rFonts w:ascii="Arial"/>
                <w:sz w:val="21"/>
              </w:rPr>
            </w:pPr>
          </w:p>
          <w:p w14:paraId="261E386A">
            <w:pPr>
              <w:pStyle w:val="8"/>
              <w:spacing w:before="91" w:line="222" w:lineRule="auto"/>
              <w:ind w:left="153"/>
              <w:rPr>
                <w:sz w:val="28"/>
                <w:szCs w:val="28"/>
              </w:rPr>
            </w:pPr>
            <w:r>
              <w:rPr>
                <w:b/>
                <w:bCs/>
                <w:spacing w:val="-7"/>
                <w:sz w:val="28"/>
                <w:szCs w:val="28"/>
              </w:rPr>
              <w:t>序号</w:t>
            </w:r>
          </w:p>
        </w:tc>
        <w:tc>
          <w:tcPr>
            <w:tcW w:w="4706" w:type="dxa"/>
            <w:vAlign w:val="top"/>
          </w:tcPr>
          <w:p w14:paraId="1B4AA95A">
            <w:pPr>
              <w:spacing w:line="416" w:lineRule="auto"/>
              <w:rPr>
                <w:rFonts w:ascii="Arial"/>
                <w:sz w:val="21"/>
              </w:rPr>
            </w:pPr>
          </w:p>
          <w:p w14:paraId="149C8FFF">
            <w:pPr>
              <w:pStyle w:val="8"/>
              <w:spacing w:before="92" w:line="221" w:lineRule="auto"/>
              <w:ind w:left="1798"/>
              <w:rPr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项目名称</w:t>
            </w:r>
          </w:p>
        </w:tc>
        <w:tc>
          <w:tcPr>
            <w:tcW w:w="2519" w:type="dxa"/>
            <w:vAlign w:val="top"/>
          </w:tcPr>
          <w:p w14:paraId="7F19E3FD">
            <w:pPr>
              <w:spacing w:line="417" w:lineRule="auto"/>
              <w:rPr>
                <w:rFonts w:ascii="Arial"/>
                <w:sz w:val="21"/>
              </w:rPr>
            </w:pPr>
          </w:p>
          <w:p w14:paraId="0997D202">
            <w:pPr>
              <w:pStyle w:val="8"/>
              <w:spacing w:before="91" w:line="220" w:lineRule="auto"/>
              <w:ind w:left="427"/>
              <w:rPr>
                <w:sz w:val="28"/>
                <w:szCs w:val="28"/>
              </w:rPr>
            </w:pPr>
            <w:r>
              <w:rPr>
                <w:b/>
                <w:bCs/>
                <w:spacing w:val="-4"/>
                <w:sz w:val="28"/>
                <w:szCs w:val="28"/>
              </w:rPr>
              <w:t>项目主管单位</w:t>
            </w:r>
          </w:p>
        </w:tc>
        <w:tc>
          <w:tcPr>
            <w:tcW w:w="2752" w:type="dxa"/>
            <w:vAlign w:val="top"/>
          </w:tcPr>
          <w:p w14:paraId="324FFC6B">
            <w:pPr>
              <w:spacing w:line="417" w:lineRule="auto"/>
              <w:rPr>
                <w:rFonts w:ascii="Arial"/>
                <w:sz w:val="21"/>
              </w:rPr>
            </w:pPr>
          </w:p>
          <w:p w14:paraId="73A38F0A">
            <w:pPr>
              <w:pStyle w:val="8"/>
              <w:spacing w:before="91" w:line="220" w:lineRule="auto"/>
              <w:ind w:left="547"/>
              <w:rPr>
                <w:sz w:val="28"/>
                <w:szCs w:val="28"/>
              </w:rPr>
            </w:pPr>
            <w:r>
              <w:rPr>
                <w:b/>
                <w:bCs/>
                <w:spacing w:val="-4"/>
                <w:sz w:val="28"/>
                <w:szCs w:val="28"/>
              </w:rPr>
              <w:t>项目申报单位</w:t>
            </w:r>
          </w:p>
        </w:tc>
        <w:tc>
          <w:tcPr>
            <w:tcW w:w="1819" w:type="dxa"/>
            <w:vAlign w:val="top"/>
          </w:tcPr>
          <w:p w14:paraId="506946FA">
            <w:pPr>
              <w:spacing w:line="248" w:lineRule="auto"/>
              <w:rPr>
                <w:rFonts w:ascii="Arial"/>
                <w:sz w:val="21"/>
              </w:rPr>
            </w:pPr>
          </w:p>
          <w:p w14:paraId="1F7CAEE1">
            <w:pPr>
              <w:pStyle w:val="8"/>
              <w:spacing w:before="91" w:line="219" w:lineRule="auto"/>
              <w:ind w:left="215"/>
              <w:rPr>
                <w:sz w:val="28"/>
                <w:szCs w:val="28"/>
              </w:rPr>
            </w:pPr>
            <w:r>
              <w:rPr>
                <w:b/>
                <w:bCs/>
                <w:spacing w:val="-3"/>
                <w:sz w:val="28"/>
                <w:szCs w:val="28"/>
              </w:rPr>
              <w:t>拟帮扶资金</w:t>
            </w:r>
          </w:p>
          <w:p w14:paraId="0CB71992">
            <w:pPr>
              <w:pStyle w:val="8"/>
              <w:spacing w:before="5" w:line="221" w:lineRule="auto"/>
              <w:ind w:left="545"/>
              <w:rPr>
                <w:sz w:val="28"/>
                <w:szCs w:val="28"/>
              </w:rPr>
            </w:pPr>
            <w:r>
              <w:rPr>
                <w:b/>
                <w:bCs/>
                <w:spacing w:val="-16"/>
                <w:sz w:val="28"/>
                <w:szCs w:val="28"/>
              </w:rPr>
              <w:t>(万元)</w:t>
            </w:r>
          </w:p>
        </w:tc>
      </w:tr>
      <w:tr w14:paraId="2ECD59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853" w:type="dxa"/>
            <w:vAlign w:val="top"/>
          </w:tcPr>
          <w:p w14:paraId="3F781C5B">
            <w:pPr>
              <w:spacing w:line="293" w:lineRule="auto"/>
              <w:rPr>
                <w:rFonts w:ascii="Arial"/>
                <w:sz w:val="21"/>
              </w:rPr>
            </w:pPr>
          </w:p>
          <w:p w14:paraId="49531DB0">
            <w:pPr>
              <w:pStyle w:val="8"/>
              <w:spacing w:before="62" w:line="190" w:lineRule="auto"/>
              <w:ind w:left="399"/>
            </w:pPr>
            <w:r>
              <w:t>1</w:t>
            </w:r>
          </w:p>
        </w:tc>
        <w:tc>
          <w:tcPr>
            <w:tcW w:w="4706" w:type="dxa"/>
            <w:vAlign w:val="center"/>
          </w:tcPr>
          <w:p w14:paraId="2E8B9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zh-CN" w:bidi="ar-SA"/>
              </w:rPr>
              <w:t>2025年东源县自动体外除颤仪(AED) 设备增购项目</w:t>
            </w:r>
          </w:p>
        </w:tc>
        <w:tc>
          <w:tcPr>
            <w:tcW w:w="2519" w:type="dxa"/>
            <w:vAlign w:val="center"/>
          </w:tcPr>
          <w:p w14:paraId="38EAAE1D">
            <w:pPr>
              <w:spacing w:line="271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zh-CN" w:bidi="ar-SA"/>
              </w:rPr>
              <w:t>东源县卫生健康局</w:t>
            </w:r>
          </w:p>
        </w:tc>
        <w:tc>
          <w:tcPr>
            <w:tcW w:w="2752" w:type="dxa"/>
            <w:vAlign w:val="center"/>
          </w:tcPr>
          <w:p w14:paraId="35897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zh-CN" w:bidi="ar-SA"/>
              </w:rPr>
              <w:t>东源县卫生健康局</w:t>
            </w:r>
          </w:p>
        </w:tc>
        <w:tc>
          <w:tcPr>
            <w:tcW w:w="1819" w:type="dxa"/>
            <w:vAlign w:val="center"/>
          </w:tcPr>
          <w:p w14:paraId="6E38848D">
            <w:pPr>
              <w:spacing w:line="305" w:lineRule="auto"/>
              <w:jc w:val="center"/>
              <w:rPr>
                <w:rFonts w:ascii="Arial"/>
                <w:sz w:val="21"/>
                <w:lang w:val="en-US" w:eastAsia="en-US"/>
              </w:rPr>
            </w:pPr>
            <w:r>
              <w:rPr>
                <w:rFonts w:hint="default" w:ascii="Arial"/>
                <w:sz w:val="21"/>
                <w:lang w:val="en-US" w:eastAsia="zh-CN"/>
              </w:rPr>
              <w:t>70</w:t>
            </w:r>
          </w:p>
        </w:tc>
      </w:tr>
      <w:tr w14:paraId="332445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853" w:type="dxa"/>
            <w:vAlign w:val="top"/>
          </w:tcPr>
          <w:p w14:paraId="38017BB1">
            <w:pPr>
              <w:spacing w:line="296" w:lineRule="auto"/>
              <w:rPr>
                <w:rFonts w:ascii="Arial"/>
                <w:sz w:val="21"/>
              </w:rPr>
            </w:pPr>
          </w:p>
          <w:p w14:paraId="55B9097C">
            <w:pPr>
              <w:pStyle w:val="8"/>
              <w:spacing w:before="62" w:line="189" w:lineRule="auto"/>
              <w:ind w:left="386"/>
            </w:pPr>
            <w:r>
              <w:t>2</w:t>
            </w:r>
          </w:p>
        </w:tc>
        <w:tc>
          <w:tcPr>
            <w:tcW w:w="4706" w:type="dxa"/>
            <w:vAlign w:val="center"/>
          </w:tcPr>
          <w:p w14:paraId="7017D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zh-CN" w:bidi="ar-SA"/>
              </w:rPr>
              <w:t>2025年东源县骆湖镇中学、中心小学办学硬件设施提质项目</w:t>
            </w:r>
          </w:p>
        </w:tc>
        <w:tc>
          <w:tcPr>
            <w:tcW w:w="2519" w:type="dxa"/>
            <w:vAlign w:val="center"/>
          </w:tcPr>
          <w:p w14:paraId="585EA230">
            <w:pPr>
              <w:spacing w:line="271" w:lineRule="auto"/>
              <w:jc w:val="center"/>
              <w:rPr>
                <w:rFonts w:ascii="Arial"/>
                <w:sz w:val="21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zh-CN" w:bidi="ar-SA"/>
              </w:rPr>
              <w:t>东源县骆湖镇人民政府</w:t>
            </w:r>
          </w:p>
        </w:tc>
        <w:tc>
          <w:tcPr>
            <w:tcW w:w="2752" w:type="dxa"/>
            <w:vAlign w:val="center"/>
          </w:tcPr>
          <w:p w14:paraId="5340D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zh-CN" w:bidi="ar-SA"/>
              </w:rPr>
              <w:t>东源县骆湖镇中心小学</w:t>
            </w:r>
          </w:p>
        </w:tc>
        <w:tc>
          <w:tcPr>
            <w:tcW w:w="1819" w:type="dxa"/>
            <w:vAlign w:val="center"/>
          </w:tcPr>
          <w:p w14:paraId="3A4F7411">
            <w:pPr>
              <w:spacing w:line="305" w:lineRule="auto"/>
              <w:jc w:val="center"/>
              <w:rPr>
                <w:rFonts w:ascii="Arial"/>
                <w:sz w:val="21"/>
                <w:lang w:val="en-US" w:eastAsia="en-US"/>
              </w:rPr>
            </w:pPr>
            <w:r>
              <w:rPr>
                <w:rFonts w:hint="default" w:ascii="Arial"/>
                <w:sz w:val="21"/>
                <w:lang w:val="en-US" w:eastAsia="zh-CN"/>
              </w:rPr>
              <w:t>24</w:t>
            </w:r>
          </w:p>
        </w:tc>
      </w:tr>
      <w:tr w14:paraId="2CAD80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853" w:type="dxa"/>
            <w:vAlign w:val="top"/>
          </w:tcPr>
          <w:p w14:paraId="08B08D57">
            <w:pPr>
              <w:spacing w:line="297" w:lineRule="auto"/>
              <w:rPr>
                <w:rFonts w:ascii="Arial"/>
                <w:sz w:val="21"/>
              </w:rPr>
            </w:pPr>
          </w:p>
          <w:p w14:paraId="6778E371">
            <w:pPr>
              <w:pStyle w:val="8"/>
              <w:spacing w:before="62" w:line="189" w:lineRule="auto"/>
              <w:ind w:left="388"/>
            </w:pPr>
            <w:r>
              <w:t>3</w:t>
            </w:r>
          </w:p>
        </w:tc>
        <w:tc>
          <w:tcPr>
            <w:tcW w:w="4706" w:type="dxa"/>
            <w:vAlign w:val="center"/>
          </w:tcPr>
          <w:p w14:paraId="7B331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zh-CN" w:bidi="ar-SA"/>
              </w:rPr>
              <w:t>2025年东源县骆湖镇卫生院医疗设施设备提质项目</w:t>
            </w:r>
          </w:p>
        </w:tc>
        <w:tc>
          <w:tcPr>
            <w:tcW w:w="2519" w:type="dxa"/>
            <w:vAlign w:val="center"/>
          </w:tcPr>
          <w:p w14:paraId="11C66D59">
            <w:pPr>
              <w:spacing w:line="271" w:lineRule="auto"/>
              <w:jc w:val="center"/>
              <w:rPr>
                <w:rFonts w:ascii="Arial"/>
                <w:sz w:val="21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zh-CN" w:bidi="ar-SA"/>
              </w:rPr>
              <w:t>东源县骆湖镇人民政府</w:t>
            </w:r>
          </w:p>
        </w:tc>
        <w:tc>
          <w:tcPr>
            <w:tcW w:w="2752" w:type="dxa"/>
            <w:vAlign w:val="center"/>
          </w:tcPr>
          <w:p w14:paraId="1A8CC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zh-CN" w:bidi="ar-SA"/>
              </w:rPr>
              <w:t>东源县骆湖镇卫生院</w:t>
            </w:r>
          </w:p>
        </w:tc>
        <w:tc>
          <w:tcPr>
            <w:tcW w:w="1819" w:type="dxa"/>
            <w:vAlign w:val="center"/>
          </w:tcPr>
          <w:p w14:paraId="5726EF43">
            <w:pPr>
              <w:spacing w:line="305" w:lineRule="auto"/>
              <w:jc w:val="center"/>
              <w:rPr>
                <w:rFonts w:ascii="Arial"/>
                <w:sz w:val="21"/>
                <w:lang w:val="en-US" w:eastAsia="en-US"/>
              </w:rPr>
            </w:pPr>
            <w:r>
              <w:rPr>
                <w:rFonts w:hint="default" w:ascii="Arial"/>
                <w:sz w:val="21"/>
                <w:lang w:val="en-US" w:eastAsia="zh-CN"/>
              </w:rPr>
              <w:t>20</w:t>
            </w:r>
          </w:p>
        </w:tc>
      </w:tr>
      <w:tr w14:paraId="4906A1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853" w:type="dxa"/>
            <w:vAlign w:val="top"/>
          </w:tcPr>
          <w:p w14:paraId="1730281C">
            <w:pPr>
              <w:spacing w:line="298" w:lineRule="auto"/>
              <w:rPr>
                <w:rFonts w:ascii="Arial"/>
                <w:sz w:val="21"/>
              </w:rPr>
            </w:pPr>
          </w:p>
          <w:p w14:paraId="64EA0305">
            <w:pPr>
              <w:pStyle w:val="8"/>
              <w:spacing w:before="62" w:line="189" w:lineRule="auto"/>
              <w:ind w:left="383"/>
            </w:pPr>
            <w:r>
              <w:t>4</w:t>
            </w:r>
          </w:p>
        </w:tc>
        <w:tc>
          <w:tcPr>
            <w:tcW w:w="4706" w:type="dxa"/>
            <w:vAlign w:val="center"/>
          </w:tcPr>
          <w:p w14:paraId="0CE66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zh-CN" w:bidi="ar-SA"/>
              </w:rPr>
              <w:t>双江镇卫生院救护车购置项目</w:t>
            </w:r>
          </w:p>
        </w:tc>
        <w:tc>
          <w:tcPr>
            <w:tcW w:w="2519" w:type="dxa"/>
            <w:vAlign w:val="center"/>
          </w:tcPr>
          <w:p w14:paraId="1B5F995A">
            <w:pPr>
              <w:spacing w:line="271" w:lineRule="auto"/>
              <w:jc w:val="center"/>
              <w:rPr>
                <w:rFonts w:ascii="Arial"/>
                <w:sz w:val="21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zh-CN" w:bidi="ar-SA"/>
              </w:rPr>
              <w:t>双江镇</w:t>
            </w:r>
          </w:p>
        </w:tc>
        <w:tc>
          <w:tcPr>
            <w:tcW w:w="2752" w:type="dxa"/>
            <w:vAlign w:val="center"/>
          </w:tcPr>
          <w:p w14:paraId="609FC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zh-CN" w:bidi="ar-SA"/>
              </w:rPr>
              <w:t>双江镇卫生院</w:t>
            </w:r>
          </w:p>
        </w:tc>
        <w:tc>
          <w:tcPr>
            <w:tcW w:w="1819" w:type="dxa"/>
            <w:vAlign w:val="center"/>
          </w:tcPr>
          <w:p w14:paraId="6A05765E">
            <w:pPr>
              <w:spacing w:line="305" w:lineRule="auto"/>
              <w:jc w:val="center"/>
              <w:rPr>
                <w:rFonts w:ascii="Arial"/>
                <w:sz w:val="21"/>
                <w:lang w:val="en-US" w:eastAsia="en-US"/>
              </w:rPr>
            </w:pPr>
            <w:r>
              <w:rPr>
                <w:rFonts w:hint="default" w:ascii="Arial"/>
                <w:sz w:val="21"/>
                <w:lang w:val="en-US" w:eastAsia="zh-CN"/>
              </w:rPr>
              <w:t>20</w:t>
            </w:r>
          </w:p>
        </w:tc>
      </w:tr>
      <w:tr w14:paraId="0AFE08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853" w:type="dxa"/>
            <w:vAlign w:val="top"/>
          </w:tcPr>
          <w:p w14:paraId="4680612F">
            <w:pPr>
              <w:spacing w:line="301" w:lineRule="auto"/>
              <w:rPr>
                <w:rFonts w:ascii="Arial"/>
                <w:sz w:val="21"/>
              </w:rPr>
            </w:pPr>
          </w:p>
          <w:p w14:paraId="7F654969">
            <w:pPr>
              <w:pStyle w:val="8"/>
              <w:spacing w:before="62" w:line="188" w:lineRule="auto"/>
              <w:ind w:left="388"/>
            </w:pPr>
            <w:r>
              <w:t>5</w:t>
            </w:r>
          </w:p>
        </w:tc>
        <w:tc>
          <w:tcPr>
            <w:tcW w:w="4706" w:type="dxa"/>
            <w:vAlign w:val="center"/>
          </w:tcPr>
          <w:p w14:paraId="2F0EF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zh-CN" w:bidi="ar-SA"/>
              </w:rPr>
              <w:t>涧头镇新中村轿子佳人茶产业提升项目</w:t>
            </w:r>
          </w:p>
        </w:tc>
        <w:tc>
          <w:tcPr>
            <w:tcW w:w="2519" w:type="dxa"/>
            <w:vAlign w:val="center"/>
          </w:tcPr>
          <w:p w14:paraId="39E62CC2">
            <w:pPr>
              <w:spacing w:line="271" w:lineRule="auto"/>
              <w:jc w:val="center"/>
              <w:rPr>
                <w:rFonts w:ascii="Arial"/>
                <w:sz w:val="21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zh-CN" w:bidi="ar-SA"/>
              </w:rPr>
              <w:t>涧头镇人民政府</w:t>
            </w:r>
          </w:p>
        </w:tc>
        <w:tc>
          <w:tcPr>
            <w:tcW w:w="2752" w:type="dxa"/>
            <w:vAlign w:val="center"/>
          </w:tcPr>
          <w:p w14:paraId="57137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zh-CN" w:bidi="ar-SA"/>
              </w:rPr>
              <w:t>涧头镇人民政府</w:t>
            </w:r>
          </w:p>
        </w:tc>
        <w:tc>
          <w:tcPr>
            <w:tcW w:w="1819" w:type="dxa"/>
            <w:vAlign w:val="center"/>
          </w:tcPr>
          <w:p w14:paraId="02204A5A">
            <w:pPr>
              <w:spacing w:line="305" w:lineRule="auto"/>
              <w:jc w:val="center"/>
              <w:rPr>
                <w:rFonts w:ascii="Arial"/>
                <w:sz w:val="21"/>
                <w:lang w:val="en-US" w:eastAsia="en-US"/>
              </w:rPr>
            </w:pPr>
            <w:r>
              <w:rPr>
                <w:rFonts w:hint="default" w:ascii="Arial"/>
                <w:sz w:val="21"/>
                <w:lang w:val="en-US" w:eastAsia="zh-CN"/>
              </w:rPr>
              <w:t>20</w:t>
            </w:r>
          </w:p>
        </w:tc>
      </w:tr>
      <w:tr w14:paraId="3C27AE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853" w:type="dxa"/>
            <w:vAlign w:val="top"/>
          </w:tcPr>
          <w:p w14:paraId="2473F9BF">
            <w:pPr>
              <w:spacing w:line="302" w:lineRule="auto"/>
              <w:rPr>
                <w:rFonts w:ascii="Arial"/>
                <w:sz w:val="21"/>
              </w:rPr>
            </w:pPr>
          </w:p>
          <w:p w14:paraId="2CD4276C">
            <w:pPr>
              <w:pStyle w:val="8"/>
              <w:spacing w:before="62" w:line="189" w:lineRule="auto"/>
              <w:ind w:left="385"/>
            </w:pPr>
            <w:r>
              <w:t>6</w:t>
            </w:r>
          </w:p>
        </w:tc>
        <w:tc>
          <w:tcPr>
            <w:tcW w:w="4706" w:type="dxa"/>
            <w:vAlign w:val="center"/>
          </w:tcPr>
          <w:p w14:paraId="51042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zh-CN" w:bidi="ar-SA"/>
              </w:rPr>
              <w:t>涧头镇长新村超级芦竹种植示范基地建设项目</w:t>
            </w:r>
          </w:p>
        </w:tc>
        <w:tc>
          <w:tcPr>
            <w:tcW w:w="2519" w:type="dxa"/>
            <w:vAlign w:val="center"/>
          </w:tcPr>
          <w:p w14:paraId="4ADF85E9">
            <w:pPr>
              <w:spacing w:line="271" w:lineRule="auto"/>
              <w:jc w:val="center"/>
              <w:rPr>
                <w:rFonts w:ascii="Arial"/>
                <w:sz w:val="21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zh-CN" w:bidi="ar-SA"/>
              </w:rPr>
              <w:t>涧头镇人民镇府</w:t>
            </w:r>
          </w:p>
        </w:tc>
        <w:tc>
          <w:tcPr>
            <w:tcW w:w="2752" w:type="dxa"/>
            <w:vAlign w:val="center"/>
          </w:tcPr>
          <w:p w14:paraId="51342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zh-CN" w:bidi="ar-SA"/>
              </w:rPr>
              <w:t>涧头镇人民镇府</w:t>
            </w:r>
          </w:p>
        </w:tc>
        <w:tc>
          <w:tcPr>
            <w:tcW w:w="1819" w:type="dxa"/>
            <w:vAlign w:val="center"/>
          </w:tcPr>
          <w:p w14:paraId="1063139D">
            <w:pPr>
              <w:spacing w:line="305" w:lineRule="auto"/>
              <w:jc w:val="center"/>
              <w:rPr>
                <w:rFonts w:ascii="Arial"/>
                <w:sz w:val="21"/>
                <w:lang w:val="en-US" w:eastAsia="en-US"/>
              </w:rPr>
            </w:pPr>
            <w:r>
              <w:rPr>
                <w:rFonts w:hint="default" w:ascii="Arial"/>
                <w:sz w:val="21"/>
                <w:lang w:val="en-US" w:eastAsia="zh-CN"/>
              </w:rPr>
              <w:t>20</w:t>
            </w:r>
          </w:p>
        </w:tc>
      </w:tr>
    </w:tbl>
    <w:p w14:paraId="34071850">
      <w:pPr>
        <w:spacing w:line="89" w:lineRule="exact"/>
      </w:pPr>
    </w:p>
    <w:p w14:paraId="04D8D513">
      <w:pPr>
        <w:rPr>
          <w:rFonts w:hint="eastAsia" w:ascii="Arial"/>
          <w:sz w:val="21"/>
          <w:lang w:val="en-US" w:eastAsia="zh-CN"/>
        </w:rPr>
      </w:pPr>
    </w:p>
    <w:sectPr>
      <w:headerReference r:id="rId5" w:type="default"/>
      <w:footerReference r:id="rId6" w:type="default"/>
      <w:pgSz w:w="16834" w:h="11909"/>
      <w:pgMar w:top="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EB802F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4FC48D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3583EF7"/>
    <w:rsid w:val="343B317F"/>
    <w:rsid w:val="50EB0165"/>
    <w:rsid w:val="565C3A84"/>
    <w:rsid w:val="56833732"/>
    <w:rsid w:val="633E7E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"/>
      <w:szCs w:val="2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263</Words>
  <Characters>282</Characters>
  <TotalTime>7</TotalTime>
  <ScaleCrop>false</ScaleCrop>
  <LinksUpToDate>false</LinksUpToDate>
  <CharactersWithSpaces>283</CharactersWithSpaces>
  <Application>WPS Office_12.1.0.18912_F1E327BC-269C-435d-A152-05C5408002CA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2025-05-21T11:12:00Z</dcterms:created>
  <dc:creator>Administrator</dc:creator>
  <cp:lastModifiedBy>丘伟榕</cp:lastModifiedBy>
  <cp:lastPrinted>2025-09-02T07:33:59Z</cp:lastPrinted>
  <dcterms:modified xsi:type="dcterms:W3CDTF">2025-09-02T07:34:30Z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2025-05-21T11:12:51Z</vt:filetime>
  </property>
  <property fmtid="{D5CDD505-2E9C-101B-9397-08002B2CF9AE}" pid="4" name="KSOProductBuildVer">
    <vt:lpwstr>2052-12.1.0.18912</vt:lpwstr>
  </property>
  <property fmtid="{D5CDD505-2E9C-101B-9397-08002B2CF9AE}" pid="5" name="ICV">
    <vt:lpwstr>4D7888B3C7E34404A51BF25F51D9997E_13</vt:lpwstr>
  </property>
</Properties>
</file>