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596" w:lineRule="exact"/>
        <w:jc w:val="center"/>
        <w:rPr>
          <w:rFonts w:ascii="宋体" w:hAnsi="宋体" w:eastAsia="宋体" w:cs="宋体"/>
          <w:spacing w:val="9"/>
          <w:position w:val="2"/>
          <w:sz w:val="42"/>
          <w:szCs w:val="4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39" w:line="596" w:lineRule="exact"/>
        <w:jc w:val="center"/>
        <w:rPr>
          <w:rFonts w:ascii="宋体" w:hAnsi="宋体" w:eastAsia="宋体" w:cs="宋体"/>
          <w:spacing w:val="9"/>
          <w:position w:val="2"/>
          <w:sz w:val="42"/>
          <w:szCs w:val="4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9"/>
          <w:position w:val="2"/>
          <w:sz w:val="42"/>
          <w:szCs w:val="4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河源市电动汽车充电基础设施补贴资金申请表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ascii="宋体" w:hAnsi="宋体" w:eastAsia="宋体" w:cs="宋体"/>
          <w:spacing w:val="9"/>
          <w:position w:val="2"/>
          <w:sz w:val="42"/>
          <w:szCs w:val="4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43" w:line="222" w:lineRule="auto"/>
        <w:ind w:left="471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7"/>
          <w:sz w:val="24"/>
          <w:szCs w:val="24"/>
        </w:rPr>
        <w:t>申报日期：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     </w:t>
      </w:r>
      <w:r>
        <w:rPr>
          <w:rFonts w:ascii="黑体" w:hAnsi="黑体" w:eastAsia="黑体" w:cs="黑体"/>
          <w:spacing w:val="-7"/>
          <w:sz w:val="24"/>
          <w:szCs w:val="24"/>
        </w:rPr>
        <w:t>年</w:t>
      </w:r>
      <w:r>
        <w:rPr>
          <w:rFonts w:ascii="黑体" w:hAnsi="黑体" w:eastAsia="黑体" w:cs="黑体"/>
          <w:spacing w:val="4"/>
          <w:sz w:val="24"/>
          <w:szCs w:val="24"/>
        </w:rPr>
        <w:t xml:space="preserve">    </w:t>
      </w:r>
      <w:r>
        <w:rPr>
          <w:rFonts w:ascii="黑体" w:hAnsi="黑体" w:eastAsia="黑体" w:cs="黑体"/>
          <w:spacing w:val="-7"/>
          <w:sz w:val="24"/>
          <w:szCs w:val="24"/>
        </w:rPr>
        <w:t>月</w:t>
      </w:r>
      <w:r>
        <w:rPr>
          <w:rFonts w:ascii="黑体" w:hAnsi="黑体" w:eastAsia="黑体" w:cs="黑体"/>
          <w:spacing w:val="12"/>
          <w:sz w:val="24"/>
          <w:szCs w:val="24"/>
        </w:rPr>
        <w:t xml:space="preserve">    </w:t>
      </w:r>
      <w:r>
        <w:rPr>
          <w:rFonts w:ascii="黑体" w:hAnsi="黑体" w:eastAsia="黑体" w:cs="黑体"/>
          <w:spacing w:val="-7"/>
          <w:sz w:val="24"/>
          <w:szCs w:val="24"/>
        </w:rPr>
        <w:t>日</w:t>
      </w:r>
    </w:p>
    <w:p>
      <w:pPr>
        <w:spacing w:line="27" w:lineRule="exact"/>
      </w:pPr>
    </w:p>
    <w:tbl>
      <w:tblPr>
        <w:tblStyle w:val="4"/>
        <w:tblW w:w="8556" w:type="dxa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220"/>
        <w:gridCol w:w="1380"/>
        <w:gridCol w:w="810"/>
        <w:gridCol w:w="625"/>
        <w:gridCol w:w="568"/>
        <w:gridCol w:w="931"/>
        <w:gridCol w:w="17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559" w:lineRule="exact"/>
              <w:ind w:left="412"/>
              <w:rPr>
                <w:sz w:val="24"/>
                <w:szCs w:val="24"/>
              </w:rPr>
            </w:pPr>
            <w:r>
              <w:rPr>
                <w:spacing w:val="-23"/>
                <w:position w:val="2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</w:t>
            </w:r>
          </w:p>
          <w:p>
            <w:pPr>
              <w:pStyle w:val="5"/>
              <w:spacing w:line="215" w:lineRule="auto"/>
              <w:ind w:left="38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  <w:p>
            <w:pPr>
              <w:pStyle w:val="5"/>
              <w:spacing w:before="278" w:line="217" w:lineRule="auto"/>
              <w:ind w:left="3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</w:t>
            </w:r>
          </w:p>
          <w:p>
            <w:pPr>
              <w:pStyle w:val="5"/>
              <w:spacing w:before="279" w:line="217" w:lineRule="auto"/>
              <w:ind w:left="38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231" w:line="216" w:lineRule="auto"/>
              <w:ind w:left="171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申报单位</w:t>
            </w:r>
          </w:p>
        </w:tc>
        <w:tc>
          <w:tcPr>
            <w:tcW w:w="611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pStyle w:val="5"/>
              <w:spacing w:before="229" w:line="216" w:lineRule="auto"/>
              <w:ind w:left="13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611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pStyle w:val="5"/>
              <w:spacing w:before="228" w:line="219" w:lineRule="auto"/>
              <w:ind w:left="13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项目地址</w:t>
            </w:r>
          </w:p>
        </w:tc>
        <w:tc>
          <w:tcPr>
            <w:tcW w:w="611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pStyle w:val="5"/>
              <w:spacing w:before="229"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联系地址</w:t>
            </w:r>
          </w:p>
        </w:tc>
        <w:tc>
          <w:tcPr>
            <w:tcW w:w="611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pStyle w:val="5"/>
              <w:spacing w:before="228" w:line="219" w:lineRule="auto"/>
              <w:ind w:left="2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2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3" w:type="dxa"/>
            <w:gridSpan w:val="2"/>
            <w:vAlign w:val="top"/>
          </w:tcPr>
          <w:p>
            <w:pPr>
              <w:pStyle w:val="5"/>
              <w:spacing w:before="228" w:line="218" w:lineRule="auto"/>
              <w:ind w:left="1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7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pStyle w:val="5"/>
              <w:spacing w:before="244" w:line="559" w:lineRule="exact"/>
              <w:ind w:left="138"/>
              <w:rPr>
                <w:sz w:val="24"/>
                <w:szCs w:val="24"/>
              </w:rPr>
            </w:pPr>
            <w:r>
              <w:rPr>
                <w:spacing w:val="-4"/>
                <w:position w:val="24"/>
                <w:sz w:val="24"/>
                <w:szCs w:val="24"/>
              </w:rPr>
              <w:t>项目单位</w:t>
            </w:r>
          </w:p>
          <w:p>
            <w:pPr>
              <w:pStyle w:val="5"/>
              <w:spacing w:line="215" w:lineRule="auto"/>
              <w:ind w:left="1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情况简介</w:t>
            </w:r>
          </w:p>
        </w:tc>
        <w:tc>
          <w:tcPr>
            <w:tcW w:w="6113" w:type="dxa"/>
            <w:gridSpan w:val="6"/>
            <w:vAlign w:val="top"/>
          </w:tcPr>
          <w:p>
            <w:pPr>
              <w:pStyle w:val="5"/>
              <w:spacing w:before="244" w:line="559" w:lineRule="exact"/>
              <w:ind w:left="123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position w:val="24"/>
                <w:sz w:val="24"/>
                <w:szCs w:val="24"/>
              </w:rPr>
              <w:t>重点包括企业经营范围、行业地位</w:t>
            </w:r>
            <w:r>
              <w:rPr>
                <w:rFonts w:hint="eastAsia"/>
                <w:b/>
                <w:bCs/>
                <w:color w:val="FF0000"/>
                <w:position w:val="24"/>
                <w:sz w:val="24"/>
                <w:szCs w:val="24"/>
                <w:lang w:val="en-US" w:eastAsia="zh-CN"/>
              </w:rPr>
              <w:t>等</w:t>
            </w:r>
            <w:r>
              <w:rPr>
                <w:b/>
                <w:bCs/>
                <w:color w:val="FF0000"/>
                <w:position w:val="24"/>
                <w:sz w:val="24"/>
                <w:szCs w:val="24"/>
              </w:rPr>
              <w:t>。</w:t>
            </w:r>
            <w:r>
              <w:rPr>
                <w:b/>
                <w:bCs/>
                <w:color w:val="FF0000"/>
                <w:spacing w:val="-1"/>
                <w:position w:val="24"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color w:val="FF0000"/>
                <w:spacing w:val="-1"/>
                <w:position w:val="24"/>
                <w:sz w:val="24"/>
                <w:szCs w:val="24"/>
                <w:lang w:val="en-US" w:eastAsia="zh-CN"/>
              </w:rPr>
              <w:t>50-100字）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223" w:type="dxa"/>
            <w:vAlign w:val="top"/>
          </w:tcPr>
          <w:p>
            <w:pPr>
              <w:pStyle w:val="5"/>
              <w:spacing w:before="246" w:line="559" w:lineRule="exact"/>
              <w:ind w:left="140"/>
              <w:rPr>
                <w:sz w:val="24"/>
                <w:szCs w:val="24"/>
              </w:rPr>
            </w:pPr>
            <w:r>
              <w:rPr>
                <w:spacing w:val="-3"/>
                <w:position w:val="2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项目实施</w:t>
            </w:r>
          </w:p>
          <w:p>
            <w:pPr>
              <w:pStyle w:val="5"/>
              <w:spacing w:line="217" w:lineRule="auto"/>
              <w:ind w:left="38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效果</w:t>
            </w:r>
          </w:p>
        </w:tc>
        <w:tc>
          <w:tcPr>
            <w:tcW w:w="7333" w:type="dxa"/>
            <w:gridSpan w:val="7"/>
            <w:vAlign w:val="top"/>
          </w:tcPr>
          <w:p>
            <w:pPr>
              <w:pStyle w:val="5"/>
              <w:spacing w:before="246" w:line="559" w:lineRule="exact"/>
              <w:ind w:left="117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5"/>
                <w:position w:val="24"/>
                <w:sz w:val="24"/>
                <w:szCs w:val="24"/>
              </w:rPr>
              <w:t>项目建成了</w:t>
            </w:r>
            <w:r>
              <w:rPr>
                <w:b/>
                <w:bCs/>
                <w:color w:val="FF0000"/>
                <w:spacing w:val="-33"/>
                <w:position w:val="2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pacing w:val="-5"/>
                <w:position w:val="24"/>
                <w:sz w:val="24"/>
                <w:szCs w:val="24"/>
              </w:rPr>
              <w:t>XX</w:t>
            </w:r>
            <w:r>
              <w:rPr>
                <w:b/>
                <w:bCs/>
                <w:color w:val="FF0000"/>
                <w:spacing w:val="-48"/>
                <w:position w:val="2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pacing w:val="-5"/>
                <w:position w:val="24"/>
                <w:sz w:val="24"/>
                <w:szCs w:val="24"/>
              </w:rPr>
              <w:t>个充电桩，为</w:t>
            </w:r>
            <w:r>
              <w:rPr>
                <w:b/>
                <w:bCs/>
                <w:color w:val="FF0000"/>
                <w:spacing w:val="-51"/>
                <w:position w:val="2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pacing w:val="-5"/>
                <w:position w:val="24"/>
                <w:sz w:val="24"/>
                <w:szCs w:val="24"/>
              </w:rPr>
              <w:t>XX</w:t>
            </w:r>
            <w:r>
              <w:rPr>
                <w:b/>
                <w:bCs/>
                <w:color w:val="FF0000"/>
                <w:spacing w:val="-51"/>
                <w:position w:val="2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pacing w:val="-5"/>
                <w:position w:val="24"/>
                <w:sz w:val="24"/>
                <w:szCs w:val="24"/>
              </w:rPr>
              <w:t>辆电动汽车提供充电服务，月充电量</w:t>
            </w:r>
          </w:p>
          <w:p>
            <w:pPr>
              <w:pStyle w:val="5"/>
              <w:spacing w:line="217" w:lineRule="auto"/>
              <w:ind w:left="114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6"/>
                <w:sz w:val="24"/>
                <w:szCs w:val="24"/>
              </w:rPr>
              <w:t>达到</w:t>
            </w:r>
            <w:r>
              <w:rPr>
                <w:b/>
                <w:bCs/>
                <w:color w:val="FF0000"/>
                <w:spacing w:val="-4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pacing w:val="-6"/>
                <w:sz w:val="24"/>
                <w:szCs w:val="24"/>
              </w:rPr>
              <w:t>XX</w:t>
            </w:r>
            <w:r>
              <w:rPr>
                <w:b/>
                <w:bCs/>
                <w:color w:val="FF0000"/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pacing w:val="-6"/>
                <w:sz w:val="24"/>
                <w:szCs w:val="24"/>
              </w:rPr>
              <w:t>千瓦。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559" w:lineRule="exact"/>
              <w:ind w:left="140"/>
              <w:rPr>
                <w:sz w:val="24"/>
                <w:szCs w:val="24"/>
              </w:rPr>
            </w:pPr>
            <w:r>
              <w:rPr>
                <w:spacing w:val="-3"/>
                <w:position w:val="2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项目完成</w:t>
            </w:r>
          </w:p>
          <w:p>
            <w:pPr>
              <w:pStyle w:val="5"/>
              <w:spacing w:line="217" w:lineRule="auto"/>
              <w:ind w:left="38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</w:t>
            </w:r>
          </w:p>
        </w:tc>
        <w:tc>
          <w:tcPr>
            <w:tcW w:w="2600" w:type="dxa"/>
            <w:gridSpan w:val="2"/>
            <w:vAlign w:val="top"/>
          </w:tcPr>
          <w:p>
            <w:pPr>
              <w:pStyle w:val="5"/>
              <w:spacing w:before="213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设施类型（直流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交流）</w:t>
            </w:r>
          </w:p>
        </w:tc>
        <w:tc>
          <w:tcPr>
            <w:tcW w:w="1435" w:type="dxa"/>
            <w:gridSpan w:val="2"/>
            <w:vAlign w:val="top"/>
          </w:tcPr>
          <w:p>
            <w:pPr>
              <w:pStyle w:val="5"/>
              <w:spacing w:before="213" w:line="216" w:lineRule="auto"/>
              <w:ind w:left="13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数量（台）</w:t>
            </w:r>
          </w:p>
        </w:tc>
        <w:tc>
          <w:tcPr>
            <w:tcW w:w="1499" w:type="dxa"/>
            <w:gridSpan w:val="2"/>
            <w:vAlign w:val="top"/>
          </w:tcPr>
          <w:p>
            <w:pPr>
              <w:pStyle w:val="5"/>
              <w:spacing w:before="213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总功率（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kw</w:t>
            </w:r>
            <w:r>
              <w:rPr>
                <w:spacing w:val="-12"/>
                <w:sz w:val="24"/>
                <w:szCs w:val="24"/>
              </w:rPr>
              <w:t>）</w:t>
            </w:r>
          </w:p>
        </w:tc>
        <w:tc>
          <w:tcPr>
            <w:tcW w:w="1799" w:type="dxa"/>
            <w:vAlign w:val="top"/>
          </w:tcPr>
          <w:p>
            <w:pPr>
              <w:pStyle w:val="5"/>
              <w:spacing w:before="213" w:line="218" w:lineRule="auto"/>
              <w:ind w:right="6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投资额（万元）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0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color w:val="FF0000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color w:val="FF0000"/>
                <w:sz w:val="21"/>
                <w:lang w:val="en-US" w:eastAsia="zh-CN"/>
              </w:rPr>
              <w:t>以粤易充接入证明,备案证等信息为准</w:t>
            </w:r>
            <w:r>
              <w:rPr>
                <w:rFonts w:hint="eastAsia" w:eastAsia="宋体"/>
                <w:color w:val="FF0000"/>
                <w:sz w:val="21"/>
                <w:lang w:eastAsia="zh-CN"/>
              </w:rPr>
              <w:t>）</w:t>
            </w:r>
          </w:p>
        </w:tc>
        <w:tc>
          <w:tcPr>
            <w:tcW w:w="14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0" w:type="dxa"/>
            <w:gridSpan w:val="2"/>
            <w:vAlign w:val="top"/>
          </w:tcPr>
          <w:p>
            <w:pPr>
              <w:pStyle w:val="5"/>
              <w:spacing w:before="231" w:line="217" w:lineRule="auto"/>
              <w:ind w:left="106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合计</w:t>
            </w:r>
          </w:p>
        </w:tc>
        <w:tc>
          <w:tcPr>
            <w:tcW w:w="14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0" w:hRule="atLeast"/>
        </w:trPr>
        <w:tc>
          <w:tcPr>
            <w:tcW w:w="8556" w:type="dxa"/>
            <w:gridSpan w:val="8"/>
            <w:vAlign w:val="top"/>
          </w:tcPr>
          <w:p>
            <w:pPr>
              <w:pStyle w:val="5"/>
              <w:spacing w:before="216" w:line="400" w:lineRule="auto"/>
              <w:ind w:left="125" w:right="107" w:firstLine="46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我单位承诺，关于河源市电动汽车充电基础设施补贴资金所申报的项目真实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可查，所提交的各项申请材料均真实无误、合法有</w:t>
            </w:r>
            <w:r>
              <w:rPr>
                <w:spacing w:val="-3"/>
                <w:sz w:val="24"/>
                <w:szCs w:val="24"/>
              </w:rPr>
              <w:t>效，并且此前未获得过中央或</w:t>
            </w:r>
            <w:r>
              <w:rPr>
                <w:spacing w:val="-2"/>
                <w:sz w:val="24"/>
                <w:szCs w:val="24"/>
              </w:rPr>
              <w:t>省级财政补贴；如有违反，愿意承担相应的法律责</w:t>
            </w:r>
            <w:r>
              <w:rPr>
                <w:spacing w:val="-3"/>
                <w:sz w:val="24"/>
                <w:szCs w:val="24"/>
              </w:rPr>
              <w:t>任，并承担由此产生的一切后</w:t>
            </w:r>
          </w:p>
          <w:p>
            <w:pPr>
              <w:pStyle w:val="5"/>
              <w:spacing w:before="1" w:line="214" w:lineRule="auto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果（包括按主管部门要求退回资金、接受主管部门依法作</w:t>
            </w:r>
            <w:r>
              <w:rPr>
                <w:spacing w:val="-1"/>
                <w:sz w:val="24"/>
                <w:szCs w:val="24"/>
              </w:rPr>
              <w:t>出的相关处理等）。</w:t>
            </w:r>
          </w:p>
          <w:p>
            <w:pPr>
              <w:pStyle w:val="5"/>
              <w:spacing w:before="238" w:line="218" w:lineRule="auto"/>
              <w:ind w:left="5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特此声明。</w:t>
            </w:r>
          </w:p>
          <w:p>
            <w:pPr>
              <w:pStyle w:val="5"/>
              <w:spacing w:before="237" w:line="216" w:lineRule="auto"/>
              <w:ind w:left="114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项目单位（盖章）         法定代表人（签字）</w:t>
            </w:r>
          </w:p>
          <w:p>
            <w:pPr>
              <w:pStyle w:val="5"/>
              <w:spacing w:before="240" w:line="217" w:lineRule="auto"/>
              <w:ind w:left="6000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/>
    <w:sectPr>
      <w:pgSz w:w="11906" w:h="16839"/>
      <w:pgMar w:top="400" w:right="1581" w:bottom="400" w:left="15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mY4OTY3YTVkNGEwYjZjMmJiMjIyNTdhN2FkODUifQ=="/>
  </w:docVars>
  <w:rsids>
    <w:rsidRoot w:val="26F95552"/>
    <w:rsid w:val="26F95552"/>
    <w:rsid w:val="34BD5DCA"/>
    <w:rsid w:val="535B6865"/>
    <w:rsid w:val="666F025E"/>
    <w:rsid w:val="6CD854A1"/>
    <w:rsid w:val="7C26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2024-01-29T01:50:00Z</dcterms:created>
  <dc:creator>劉</dc:creator>
  <cp:lastModifiedBy>劉</cp:lastModifiedBy>
  <dcterms:modified xsi:type="dcterms:W3CDTF">2024-01-29T03:28:12Z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ACEBDED2031F4DC7A5958B8F67FBA4C7_11</vt:lpwstr>
  </property>
</Properties>
</file>