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上蓝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915"/>
        <w:gridCol w:w="840"/>
        <w:gridCol w:w="624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50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W w:w="4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szCs w:val="20"/>
                <w:lang w:val="en-US" w:eastAsia="zh-CN"/>
              </w:rPr>
              <w:t>蓝红科、蓝红文、蓝红技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szCs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广东省河源市东源县上蓝村何树排小组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441625121107JC20122F00010001</w:t>
            </w:r>
          </w:p>
        </w:tc>
        <w:tc>
          <w:tcPr>
            <w:tcW w:w="50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88.25</w:t>
            </w:r>
          </w:p>
        </w:tc>
        <w:tc>
          <w:tcPr>
            <w:tcW w:w="46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256.97</w:t>
            </w:r>
          </w:p>
        </w:tc>
        <w:tc>
          <w:tcPr>
            <w:tcW w:w="3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9706678"/>
    <w:rsid w:val="0CB03BE6"/>
    <w:rsid w:val="173D4C23"/>
    <w:rsid w:val="1CEB3B08"/>
    <w:rsid w:val="2CE43B44"/>
    <w:rsid w:val="40590A0E"/>
    <w:rsid w:val="5053040D"/>
    <w:rsid w:val="634C6C3B"/>
    <w:rsid w:val="63F51BD9"/>
    <w:rsid w:val="78974335"/>
    <w:rsid w:val="7D702C30"/>
    <w:rsid w:val="7E6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165</Characters>
  <Lines>0</Lines>
  <Paragraphs>0</Paragraphs>
  <TotalTime>5</TotalTime>
  <ScaleCrop>false</ScaleCrop>
  <LinksUpToDate>false</LinksUpToDate>
  <CharactersWithSpaces>165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2024-10-25T03:15:56Z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