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91" w:rsidRDefault="00F01291" w:rsidP="008B62D8">
      <w:pPr>
        <w:spacing w:line="560" w:lineRule="exact"/>
        <w:jc w:val="center"/>
        <w:rPr>
          <w:rFonts w:ascii="黑体" w:eastAsia="黑体" w:hAnsi="黑体"/>
          <w:sz w:val="32"/>
          <w:szCs w:val="32"/>
        </w:rPr>
      </w:pPr>
      <w:r>
        <w:rPr>
          <w:rFonts w:ascii="黑体" w:eastAsia="黑体" w:hAnsi="黑体" w:hint="eastAsia"/>
          <w:sz w:val="32"/>
          <w:szCs w:val="32"/>
        </w:rPr>
        <w:t>河源市铜人铜业发展有限公司</w:t>
      </w:r>
      <w:r w:rsidR="00FC60C8" w:rsidRPr="00FC60C8">
        <w:rPr>
          <w:rFonts w:ascii="黑体" w:eastAsia="黑体" w:hAnsi="黑体" w:hint="eastAsia"/>
          <w:sz w:val="32"/>
          <w:szCs w:val="32"/>
        </w:rPr>
        <w:t>河源美的城建设项目</w:t>
      </w:r>
    </w:p>
    <w:p w:rsidR="00C93A7E" w:rsidRDefault="008B62D8" w:rsidP="008B62D8">
      <w:pPr>
        <w:spacing w:line="560" w:lineRule="exact"/>
        <w:jc w:val="center"/>
        <w:rPr>
          <w:rFonts w:ascii="黑体" w:eastAsia="黑体" w:hAnsi="黑体" w:cs="宋体"/>
          <w:bCs/>
          <w:color w:val="333333"/>
          <w:kern w:val="0"/>
          <w:sz w:val="30"/>
          <w:szCs w:val="30"/>
        </w:rPr>
      </w:pPr>
      <w:r w:rsidRPr="00FC60C8">
        <w:rPr>
          <w:rFonts w:ascii="黑体" w:eastAsia="黑体" w:hAnsi="黑体" w:hint="eastAsia"/>
          <w:sz w:val="30"/>
          <w:szCs w:val="30"/>
        </w:rPr>
        <w:t>环境影响报告表</w:t>
      </w:r>
      <w:r w:rsidR="00751127" w:rsidRPr="00FC60C8">
        <w:rPr>
          <w:rFonts w:ascii="黑体" w:eastAsia="黑体" w:hAnsi="黑体" w:cs="宋体"/>
          <w:bCs/>
          <w:color w:val="333333"/>
          <w:kern w:val="0"/>
          <w:sz w:val="30"/>
          <w:szCs w:val="30"/>
        </w:rPr>
        <w:t>审批前公示</w:t>
      </w:r>
    </w:p>
    <w:p w:rsidR="00FC60C8" w:rsidRPr="00FC60C8" w:rsidRDefault="00FC60C8" w:rsidP="008B62D8">
      <w:pPr>
        <w:spacing w:line="560" w:lineRule="exact"/>
        <w:jc w:val="center"/>
        <w:rPr>
          <w:rFonts w:ascii="黑体" w:eastAsia="黑体" w:hAnsi="黑体" w:cs="宋体"/>
          <w:bCs/>
          <w:color w:val="333333"/>
          <w:kern w:val="0"/>
          <w:sz w:val="30"/>
          <w:szCs w:val="30"/>
        </w:rPr>
      </w:pPr>
    </w:p>
    <w:p w:rsidR="00B848FD" w:rsidRDefault="00B848FD" w:rsidP="00CE21AC">
      <w:pPr>
        <w:widowControl/>
        <w:shd w:val="clear" w:color="auto" w:fill="FFFFFF"/>
        <w:spacing w:line="380" w:lineRule="exact"/>
        <w:ind w:firstLine="465"/>
        <w:jc w:val="left"/>
        <w:rPr>
          <w:rFonts w:ascii="宋体" w:hAnsi="宋体"/>
          <w:sz w:val="18"/>
          <w:szCs w:val="18"/>
        </w:rPr>
      </w:pPr>
      <w:r>
        <w:rPr>
          <w:rFonts w:ascii="宋体" w:hAnsi="宋体" w:hint="eastAsia"/>
          <w:sz w:val="18"/>
          <w:szCs w:val="18"/>
        </w:rPr>
        <w:t>根据建设项目环境影响评价审批程序的有关规定，我局拟对</w:t>
      </w:r>
      <w:r w:rsidR="00F01291">
        <w:rPr>
          <w:rFonts w:ascii="宋体" w:hAnsi="宋体" w:hint="eastAsia"/>
          <w:sz w:val="18"/>
          <w:szCs w:val="18"/>
        </w:rPr>
        <w:t>河源市铜人铜业发展有限公司</w:t>
      </w:r>
      <w:r w:rsidR="00FC60C8" w:rsidRPr="00F01291">
        <w:rPr>
          <w:rFonts w:ascii="宋体" w:eastAsia="宋体" w:hAnsi="宋体" w:hint="eastAsia"/>
          <w:sz w:val="18"/>
          <w:szCs w:val="18"/>
        </w:rPr>
        <w:t>河源美的城建设项目</w:t>
      </w:r>
      <w:r>
        <w:rPr>
          <w:rFonts w:ascii="宋体" w:hAnsi="宋体" w:hint="eastAsia"/>
          <w:sz w:val="18"/>
          <w:szCs w:val="18"/>
        </w:rPr>
        <w:t>环境影响评价文件进行审查，为体现公开、公正的原则，强化公众参与，现将该项目环境影响评价文件基本情况予以公示，公示期3个工作日(2018年10月</w:t>
      </w:r>
      <w:r w:rsidR="00F52C2C">
        <w:rPr>
          <w:rFonts w:ascii="宋体" w:hAnsi="宋体" w:hint="eastAsia"/>
          <w:sz w:val="18"/>
          <w:szCs w:val="18"/>
        </w:rPr>
        <w:t>25</w:t>
      </w:r>
      <w:r>
        <w:rPr>
          <w:rFonts w:ascii="宋体" w:hAnsi="宋体" w:hint="eastAsia"/>
          <w:sz w:val="18"/>
          <w:szCs w:val="18"/>
        </w:rPr>
        <w:t>日至2018年10月</w:t>
      </w:r>
      <w:r w:rsidR="00F52C2C">
        <w:rPr>
          <w:rFonts w:ascii="宋体" w:hAnsi="宋体" w:hint="eastAsia"/>
          <w:sz w:val="18"/>
          <w:szCs w:val="18"/>
        </w:rPr>
        <w:t>29</w:t>
      </w:r>
      <w:r>
        <w:rPr>
          <w:rFonts w:ascii="宋体" w:hAnsi="宋体" w:hint="eastAsia"/>
          <w:sz w:val="18"/>
          <w:szCs w:val="18"/>
        </w:rPr>
        <w:t>日)，如有意见，请在公示期内来信或来电向我局反映。</w:t>
      </w:r>
    </w:p>
    <w:p w:rsidR="00B848FD" w:rsidRDefault="00B848FD" w:rsidP="00CE21AC">
      <w:pPr>
        <w:widowControl/>
        <w:shd w:val="clear" w:color="auto" w:fill="FFFFFF"/>
        <w:spacing w:line="380" w:lineRule="exact"/>
        <w:ind w:firstLine="465"/>
        <w:jc w:val="left"/>
        <w:rPr>
          <w:rFonts w:ascii="宋体" w:eastAsia="宋体" w:hAnsi="宋体" w:cs="宋体"/>
          <w:kern w:val="0"/>
          <w:sz w:val="18"/>
          <w:szCs w:val="18"/>
        </w:rPr>
      </w:pPr>
      <w:r>
        <w:rPr>
          <w:rFonts w:ascii="宋体" w:eastAsia="宋体" w:hAnsi="宋体" w:cs="宋体" w:hint="eastAsia"/>
          <w:color w:val="333333"/>
          <w:kern w:val="0"/>
          <w:sz w:val="18"/>
          <w:szCs w:val="18"/>
        </w:rPr>
        <w:t>联系地址：河源市东源县环境保护局（邮编：</w:t>
      </w:r>
      <w:r>
        <w:rPr>
          <w:rFonts w:ascii="宋体" w:eastAsia="宋体" w:hAnsi="宋体" w:cs="宋体" w:hint="eastAsia"/>
          <w:color w:val="464646"/>
          <w:kern w:val="0"/>
          <w:sz w:val="18"/>
          <w:szCs w:val="18"/>
        </w:rPr>
        <w:t>517500）</w:t>
      </w:r>
    </w:p>
    <w:p w:rsidR="00B848FD" w:rsidRDefault="00B848FD" w:rsidP="00CE21AC">
      <w:pPr>
        <w:widowControl/>
        <w:shd w:val="clear" w:color="auto" w:fill="FFFFFF"/>
        <w:spacing w:line="380" w:lineRule="exact"/>
        <w:ind w:firstLine="465"/>
        <w:jc w:val="left"/>
        <w:rPr>
          <w:rFonts w:ascii="宋体" w:eastAsia="宋体" w:hAnsi="宋体" w:cs="宋体"/>
          <w:kern w:val="0"/>
          <w:sz w:val="18"/>
          <w:szCs w:val="18"/>
        </w:rPr>
      </w:pPr>
      <w:r>
        <w:rPr>
          <w:rFonts w:ascii="宋体" w:eastAsia="宋体" w:hAnsi="宋体" w:cs="宋体" w:hint="eastAsia"/>
          <w:color w:val="333333"/>
          <w:kern w:val="0"/>
          <w:sz w:val="18"/>
          <w:szCs w:val="18"/>
        </w:rPr>
        <w:t>联系电话：</w:t>
      </w:r>
      <w:r>
        <w:rPr>
          <w:rFonts w:ascii="宋体" w:eastAsia="宋体" w:hAnsi="宋体" w:cs="宋体" w:hint="eastAsia"/>
          <w:color w:val="464646"/>
          <w:kern w:val="0"/>
          <w:sz w:val="18"/>
          <w:szCs w:val="18"/>
        </w:rPr>
        <w:t>0762-8832553</w:t>
      </w:r>
    </w:p>
    <w:p w:rsidR="00354E74" w:rsidRPr="00B97841" w:rsidRDefault="00B848FD" w:rsidP="00CE21AC">
      <w:pPr>
        <w:spacing w:line="380" w:lineRule="exact"/>
        <w:jc w:val="left"/>
        <w:rPr>
          <w:rFonts w:ascii="宋体" w:eastAsia="宋体" w:hAnsi="宋体"/>
          <w:b/>
          <w:sz w:val="30"/>
          <w:szCs w:val="30"/>
        </w:rPr>
      </w:pPr>
      <w:r>
        <w:rPr>
          <w:rFonts w:ascii="宋体" w:eastAsia="宋体" w:hAnsi="宋体" w:cs="宋体" w:hint="eastAsia"/>
          <w:color w:val="333333"/>
          <w:kern w:val="0"/>
          <w:sz w:val="18"/>
          <w:szCs w:val="18"/>
        </w:rPr>
        <w:t>听证告知：依据《中华人民共和国行政许可法》，自公示之日起</w:t>
      </w:r>
      <w:r>
        <w:rPr>
          <w:rFonts w:ascii="宋体" w:eastAsia="宋体" w:hAnsi="宋体" w:cs="宋体" w:hint="eastAsia"/>
          <w:color w:val="464646"/>
          <w:kern w:val="0"/>
          <w:sz w:val="18"/>
          <w:szCs w:val="18"/>
        </w:rPr>
        <w:t>3个工作</w:t>
      </w:r>
      <w:r>
        <w:rPr>
          <w:rFonts w:ascii="宋体" w:eastAsia="宋体" w:hAnsi="宋体" w:cs="宋体" w:hint="eastAsia"/>
          <w:color w:val="333333"/>
          <w:kern w:val="0"/>
          <w:sz w:val="18"/>
          <w:szCs w:val="18"/>
        </w:rPr>
        <w:t>日</w:t>
      </w:r>
      <w:bookmarkStart w:id="0" w:name="_GoBack"/>
      <w:bookmarkEnd w:id="0"/>
      <w:r>
        <w:rPr>
          <w:rFonts w:ascii="宋体" w:eastAsia="宋体" w:hAnsi="宋体" w:cs="宋体" w:hint="eastAsia"/>
          <w:color w:val="333333"/>
          <w:kern w:val="0"/>
          <w:sz w:val="18"/>
          <w:szCs w:val="18"/>
        </w:rPr>
        <w:t>内申请人、利害关系人可对以下拟作出的建设项目环境影响评价文件批复决定提出听证申请。</w:t>
      </w:r>
    </w:p>
    <w:p w:rsidR="00C93A7E" w:rsidRDefault="00C93A7E" w:rsidP="00CE21AC">
      <w:pPr>
        <w:widowControl/>
        <w:shd w:val="clear" w:color="auto" w:fill="FFFFFF"/>
        <w:spacing w:line="380" w:lineRule="exact"/>
        <w:jc w:val="center"/>
        <w:rPr>
          <w:rFonts w:ascii="inherit" w:eastAsia="宋体" w:hAnsi="inherit" w:cs="宋体" w:hint="eastAsia"/>
          <w:b/>
          <w:bCs/>
          <w:color w:val="333333"/>
          <w:kern w:val="0"/>
          <w:sz w:val="45"/>
          <w:szCs w:val="45"/>
        </w:rPr>
      </w:pPr>
    </w:p>
    <w:tbl>
      <w:tblPr>
        <w:tblW w:w="0" w:type="auto"/>
        <w:shd w:val="clear" w:color="auto" w:fill="FFFFFF"/>
        <w:tblCellMar>
          <w:left w:w="0" w:type="dxa"/>
          <w:right w:w="0" w:type="dxa"/>
        </w:tblCellMar>
        <w:tblLook w:val="04A0"/>
      </w:tblPr>
      <w:tblGrid>
        <w:gridCol w:w="1223"/>
        <w:gridCol w:w="7293"/>
      </w:tblGrid>
      <w:tr w:rsidR="00335DCE"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Default="00335DCE" w:rsidP="00CE21AC">
            <w:pPr>
              <w:widowControl/>
              <w:spacing w:line="380" w:lineRule="exact"/>
              <w:jc w:val="center"/>
              <w:rPr>
                <w:rFonts w:ascii="微软雅黑" w:eastAsia="微软雅黑" w:hAnsi="微软雅黑" w:cs="宋体"/>
                <w:color w:val="333333"/>
                <w:kern w:val="0"/>
                <w:sz w:val="24"/>
                <w:szCs w:val="24"/>
              </w:rPr>
            </w:pPr>
            <w:r>
              <w:rPr>
                <w:rFonts w:ascii="宋体" w:eastAsia="宋体" w:hAnsi="宋体" w:cs="宋体" w:hint="eastAsia"/>
                <w:color w:val="333333"/>
                <w:kern w:val="0"/>
                <w:sz w:val="18"/>
                <w:szCs w:val="18"/>
              </w:rPr>
              <w:t>项目名称</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713624" w:rsidRDefault="00713624" w:rsidP="00CE21AC">
            <w:pPr>
              <w:widowControl/>
              <w:spacing w:line="380" w:lineRule="exact"/>
              <w:jc w:val="left"/>
              <w:rPr>
                <w:rFonts w:ascii="宋体" w:eastAsia="宋体" w:hAnsi="宋体" w:cs="宋体"/>
                <w:color w:val="333333"/>
                <w:kern w:val="0"/>
                <w:sz w:val="18"/>
                <w:szCs w:val="18"/>
              </w:rPr>
            </w:pPr>
            <w:r w:rsidRPr="00713624">
              <w:rPr>
                <w:rFonts w:ascii="宋体" w:eastAsia="宋体" w:hAnsi="宋体" w:hint="eastAsia"/>
                <w:sz w:val="18"/>
                <w:szCs w:val="18"/>
              </w:rPr>
              <w:t>河源美的城建设项目</w:t>
            </w:r>
          </w:p>
        </w:tc>
      </w:tr>
      <w:tr w:rsidR="00335DCE"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Default="00335DCE" w:rsidP="00CE21AC">
            <w:pPr>
              <w:widowControl/>
              <w:spacing w:line="380" w:lineRule="exact"/>
              <w:jc w:val="center"/>
              <w:rPr>
                <w:rFonts w:ascii="微软雅黑" w:eastAsia="微软雅黑" w:hAnsi="微软雅黑" w:cs="宋体"/>
                <w:color w:val="333333"/>
                <w:kern w:val="0"/>
                <w:sz w:val="24"/>
                <w:szCs w:val="24"/>
              </w:rPr>
            </w:pPr>
            <w:r>
              <w:rPr>
                <w:rFonts w:ascii="宋体" w:eastAsia="宋体" w:hAnsi="宋体" w:cs="宋体" w:hint="eastAsia"/>
                <w:color w:val="333333"/>
                <w:kern w:val="0"/>
                <w:sz w:val="18"/>
                <w:szCs w:val="18"/>
              </w:rPr>
              <w:t>建设单位</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713624" w:rsidRDefault="00713624" w:rsidP="00CE21AC">
            <w:pPr>
              <w:widowControl/>
              <w:spacing w:line="380" w:lineRule="exact"/>
              <w:jc w:val="left"/>
              <w:rPr>
                <w:rFonts w:ascii="宋体" w:eastAsia="宋体" w:hAnsi="宋体" w:cs="宋体"/>
                <w:color w:val="333333"/>
                <w:kern w:val="0"/>
                <w:sz w:val="18"/>
                <w:szCs w:val="18"/>
              </w:rPr>
            </w:pPr>
            <w:r w:rsidRPr="00713624">
              <w:rPr>
                <w:rFonts w:ascii="宋体" w:eastAsia="宋体" w:hAnsi="宋体" w:hint="eastAsia"/>
                <w:sz w:val="18"/>
                <w:szCs w:val="18"/>
              </w:rPr>
              <w:t>河源市铜人铜业发展有限公司</w:t>
            </w:r>
          </w:p>
        </w:tc>
      </w:tr>
      <w:tr w:rsidR="00335DCE"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Default="00335DCE" w:rsidP="00CE21AC">
            <w:pPr>
              <w:widowControl/>
              <w:spacing w:line="380" w:lineRule="exact"/>
              <w:jc w:val="center"/>
              <w:rPr>
                <w:rFonts w:ascii="微软雅黑" w:eastAsia="微软雅黑" w:hAnsi="微软雅黑" w:cs="宋体"/>
                <w:color w:val="333333"/>
                <w:kern w:val="0"/>
                <w:sz w:val="24"/>
                <w:szCs w:val="24"/>
              </w:rPr>
            </w:pPr>
            <w:r>
              <w:rPr>
                <w:rFonts w:ascii="宋体" w:eastAsia="宋体" w:hAnsi="宋体" w:cs="宋体" w:hint="eastAsia"/>
                <w:color w:val="333333"/>
                <w:kern w:val="0"/>
                <w:sz w:val="18"/>
                <w:szCs w:val="18"/>
              </w:rPr>
              <w:t>建设地点</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713624" w:rsidRDefault="00713624" w:rsidP="00CE21AC">
            <w:pPr>
              <w:widowControl/>
              <w:spacing w:line="380" w:lineRule="exact"/>
              <w:jc w:val="left"/>
              <w:rPr>
                <w:rFonts w:ascii="宋体" w:eastAsia="宋体" w:hAnsi="宋体" w:cs="宋体"/>
                <w:color w:val="333333"/>
                <w:kern w:val="0"/>
                <w:sz w:val="18"/>
                <w:szCs w:val="18"/>
              </w:rPr>
            </w:pPr>
            <w:r w:rsidRPr="00713624">
              <w:rPr>
                <w:rFonts w:ascii="宋体" w:eastAsia="宋体" w:hAnsi="宋体" w:hint="eastAsia"/>
                <w:sz w:val="18"/>
                <w:szCs w:val="18"/>
              </w:rPr>
              <w:t>河源市东源县县城规划控制区一江两岸控制区E03-8</w:t>
            </w:r>
          </w:p>
        </w:tc>
      </w:tr>
      <w:tr w:rsidR="00335DCE"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Default="00335DCE" w:rsidP="00CE21AC">
            <w:pPr>
              <w:widowControl/>
              <w:spacing w:line="380" w:lineRule="exact"/>
              <w:jc w:val="center"/>
              <w:rPr>
                <w:rFonts w:ascii="微软雅黑" w:eastAsia="微软雅黑" w:hAnsi="微软雅黑" w:cs="宋体"/>
                <w:color w:val="333333"/>
                <w:kern w:val="0"/>
                <w:sz w:val="24"/>
                <w:szCs w:val="24"/>
              </w:rPr>
            </w:pPr>
            <w:r>
              <w:rPr>
                <w:rFonts w:ascii="宋体" w:eastAsia="宋体" w:hAnsi="宋体" w:cs="宋体" w:hint="eastAsia"/>
                <w:color w:val="333333"/>
                <w:kern w:val="0"/>
                <w:sz w:val="18"/>
                <w:szCs w:val="18"/>
              </w:rPr>
              <w:t>环评机构</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713624" w:rsidRDefault="00713624" w:rsidP="00CE21AC">
            <w:pPr>
              <w:widowControl/>
              <w:spacing w:line="380" w:lineRule="exact"/>
              <w:jc w:val="left"/>
              <w:rPr>
                <w:rFonts w:ascii="宋体" w:eastAsia="宋体" w:hAnsi="宋体" w:cs="宋体"/>
                <w:color w:val="333333"/>
                <w:kern w:val="0"/>
                <w:sz w:val="18"/>
                <w:szCs w:val="18"/>
              </w:rPr>
            </w:pPr>
            <w:r w:rsidRPr="00713624">
              <w:rPr>
                <w:rFonts w:ascii="宋体" w:eastAsia="宋体" w:hAnsi="宋体" w:cs="宋体" w:hint="eastAsia"/>
                <w:color w:val="333333"/>
                <w:kern w:val="0"/>
                <w:sz w:val="18"/>
                <w:szCs w:val="18"/>
              </w:rPr>
              <w:t>重庆丰达环境影响评价</w:t>
            </w:r>
            <w:r w:rsidR="00335DCE" w:rsidRPr="00713624">
              <w:rPr>
                <w:rFonts w:ascii="宋体" w:eastAsia="宋体" w:hAnsi="宋体" w:cs="宋体" w:hint="eastAsia"/>
                <w:color w:val="333333"/>
                <w:kern w:val="0"/>
                <w:sz w:val="18"/>
                <w:szCs w:val="18"/>
              </w:rPr>
              <w:t>有限公司</w:t>
            </w:r>
          </w:p>
        </w:tc>
      </w:tr>
      <w:tr w:rsidR="00335DCE"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Default="00335DCE" w:rsidP="00CE21AC">
            <w:pPr>
              <w:widowControl/>
              <w:spacing w:line="380" w:lineRule="exac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18"/>
                <w:szCs w:val="18"/>
              </w:rPr>
              <w:t>项目概况</w:t>
            </w:r>
          </w:p>
        </w:tc>
        <w:tc>
          <w:tcPr>
            <w:tcW w:w="144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713624" w:rsidRDefault="00713624" w:rsidP="00713624">
            <w:pPr>
              <w:widowControl/>
              <w:spacing w:line="380" w:lineRule="exact"/>
              <w:ind w:firstLineChars="200" w:firstLine="360"/>
              <w:jc w:val="left"/>
              <w:rPr>
                <w:rFonts w:ascii="宋体" w:eastAsia="宋体" w:hAnsi="宋体" w:cs="宋体"/>
                <w:color w:val="333333"/>
                <w:kern w:val="0"/>
                <w:sz w:val="18"/>
                <w:szCs w:val="18"/>
              </w:rPr>
            </w:pPr>
            <w:r w:rsidRPr="00713624">
              <w:rPr>
                <w:rFonts w:ascii="宋体" w:eastAsia="宋体" w:hAnsi="宋体" w:cs="Times New Roman" w:hint="eastAsia"/>
                <w:sz w:val="18"/>
                <w:szCs w:val="18"/>
              </w:rPr>
              <w:t>项目</w:t>
            </w:r>
            <w:r w:rsidRPr="00713624">
              <w:rPr>
                <w:rFonts w:ascii="宋体" w:eastAsia="宋体" w:hAnsi="宋体" w:hint="eastAsia"/>
                <w:sz w:val="18"/>
                <w:szCs w:val="18"/>
              </w:rPr>
              <w:t>位于河源市东源县县城规划控制区一江两岸控制区E03-8，建设总用地面积200014.5m</w:t>
            </w:r>
            <w:r w:rsidRPr="00713624">
              <w:rPr>
                <w:rFonts w:ascii="宋体" w:eastAsia="宋体" w:hAnsi="宋体" w:hint="eastAsia"/>
                <w:sz w:val="18"/>
                <w:szCs w:val="18"/>
                <w:vertAlign w:val="superscript"/>
              </w:rPr>
              <w:t>2</w:t>
            </w:r>
            <w:r w:rsidRPr="00713624">
              <w:rPr>
                <w:rFonts w:ascii="宋体" w:eastAsia="宋体" w:hAnsi="宋体" w:hint="eastAsia"/>
                <w:sz w:val="18"/>
                <w:szCs w:val="18"/>
              </w:rPr>
              <w:t>,总建筑面积685761.00m</w:t>
            </w:r>
            <w:r w:rsidRPr="00713624">
              <w:rPr>
                <w:rFonts w:ascii="宋体" w:eastAsia="宋体" w:hAnsi="宋体" w:hint="eastAsia"/>
                <w:sz w:val="18"/>
                <w:szCs w:val="18"/>
                <w:vertAlign w:val="superscript"/>
              </w:rPr>
              <w:t>2</w:t>
            </w:r>
            <w:r w:rsidRPr="00713624">
              <w:rPr>
                <w:rFonts w:ascii="宋体" w:eastAsia="宋体" w:hAnsi="宋体" w:hint="eastAsia"/>
                <w:sz w:val="18"/>
                <w:szCs w:val="18"/>
              </w:rPr>
              <w:t>，计容总建筑面积500036.2㎡，其中商业计容建筑面积为4104.2㎡，住宅计容建筑面积482921.4㎡，社区配套计容建筑面积2170.10㎡，教学配套计容建筑面积10840.5㎡，建筑密度为16.8%，容积率2.5，绿地率40.0%，总停车位5581个，总户数4148户。总投资317060.40万元。</w:t>
            </w:r>
          </w:p>
        </w:tc>
      </w:tr>
      <w:tr w:rsidR="00335DCE"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35DCE" w:rsidRDefault="00335DCE" w:rsidP="00CE21AC">
            <w:pPr>
              <w:widowControl/>
              <w:spacing w:line="380" w:lineRule="exac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18"/>
                <w:szCs w:val="18"/>
              </w:rPr>
              <w:t>主要环境影响及预防或减轻不良环境影响的对策和措施</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1117FC" w:rsidRDefault="00335DCE" w:rsidP="00CE21AC">
            <w:pPr>
              <w:widowControl/>
              <w:spacing w:line="380" w:lineRule="exact"/>
              <w:jc w:val="left"/>
              <w:rPr>
                <w:rFonts w:ascii="宋体" w:eastAsia="宋体" w:hAnsi="宋体" w:cs="宋体"/>
                <w:color w:val="333333"/>
                <w:kern w:val="0"/>
                <w:sz w:val="18"/>
                <w:szCs w:val="18"/>
              </w:rPr>
            </w:pPr>
            <w:r>
              <w:rPr>
                <w:rFonts w:ascii="宋体" w:eastAsia="宋体" w:hAnsi="宋体" w:cs="宋体" w:hint="eastAsia"/>
                <w:color w:val="333333"/>
                <w:kern w:val="0"/>
                <w:sz w:val="18"/>
                <w:szCs w:val="18"/>
              </w:rPr>
              <w:t>（一）做好水污染防治工作。</w:t>
            </w:r>
            <w:r w:rsidR="00713624" w:rsidRPr="001117FC">
              <w:rPr>
                <w:rFonts w:ascii="宋体" w:eastAsia="宋体" w:hAnsi="宋体" w:hint="eastAsia"/>
                <w:sz w:val="18"/>
                <w:szCs w:val="18"/>
              </w:rPr>
              <w:t>管网未接通前，项目自建污水处理站处理生活污水；管网接通后，生活污水经过三级化粪池处理后进入市政管网。</w:t>
            </w:r>
          </w:p>
          <w:p w:rsidR="00335DCE" w:rsidRPr="001117FC" w:rsidRDefault="00335DCE" w:rsidP="00CE21AC">
            <w:pPr>
              <w:widowControl/>
              <w:spacing w:line="380" w:lineRule="exact"/>
              <w:jc w:val="left"/>
              <w:rPr>
                <w:rFonts w:ascii="宋体" w:eastAsia="宋体" w:hAnsi="宋体" w:cs="宋体"/>
                <w:color w:val="333333"/>
                <w:kern w:val="0"/>
                <w:sz w:val="18"/>
                <w:szCs w:val="18"/>
              </w:rPr>
            </w:pPr>
            <w:r w:rsidRPr="001117FC">
              <w:rPr>
                <w:rFonts w:ascii="宋体" w:eastAsia="宋体" w:hAnsi="宋体" w:cs="宋体" w:hint="eastAsia"/>
                <w:color w:val="333333"/>
                <w:kern w:val="0"/>
                <w:sz w:val="18"/>
                <w:szCs w:val="18"/>
              </w:rPr>
              <w:t>（二）做好大气污染防治工作。</w:t>
            </w:r>
            <w:r w:rsidR="00713624" w:rsidRPr="001117FC">
              <w:rPr>
                <w:rFonts w:ascii="宋体" w:eastAsia="宋体" w:hAnsi="宋体" w:hint="eastAsia"/>
                <w:sz w:val="18"/>
                <w:szCs w:val="18"/>
              </w:rPr>
              <w:t>安装抽油烟机，高空排放</w:t>
            </w:r>
            <w:r w:rsidR="00CE21AC" w:rsidRPr="001117FC">
              <w:rPr>
                <w:rFonts w:ascii="宋体" w:eastAsia="宋体" w:hAnsi="宋体" w:cs="Times New Roman" w:hint="eastAsia"/>
                <w:sz w:val="18"/>
                <w:szCs w:val="18"/>
              </w:rPr>
              <w:t>。</w:t>
            </w:r>
          </w:p>
          <w:p w:rsidR="00335DCE" w:rsidRDefault="00CE21AC" w:rsidP="00CE21AC">
            <w:pPr>
              <w:widowControl/>
              <w:spacing w:line="380" w:lineRule="exac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18"/>
                <w:szCs w:val="18"/>
              </w:rPr>
              <w:t>（三）做好固废污染防治工作。</w:t>
            </w:r>
            <w:r w:rsidR="00335DCE">
              <w:rPr>
                <w:rFonts w:ascii="宋体" w:eastAsia="宋体" w:hAnsi="宋体" w:cs="宋体" w:hint="eastAsia"/>
                <w:color w:val="333333"/>
                <w:kern w:val="0"/>
                <w:sz w:val="18"/>
                <w:szCs w:val="18"/>
              </w:rPr>
              <w:t>生活垃圾交由环卫部门处理。</w:t>
            </w:r>
          </w:p>
          <w:p w:rsidR="00335DCE" w:rsidRDefault="00335DCE" w:rsidP="00CE21AC">
            <w:pPr>
              <w:widowControl/>
              <w:spacing w:line="380" w:lineRule="exac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18"/>
                <w:szCs w:val="18"/>
              </w:rPr>
              <w:t>（四）做好噪声污染防治工作。</w:t>
            </w:r>
            <w:r w:rsidR="00CE21AC" w:rsidRPr="00CE21AC">
              <w:rPr>
                <w:rFonts w:ascii="宋体" w:eastAsia="宋体" w:hAnsi="宋体" w:cs="Times New Roman"/>
                <w:sz w:val="18"/>
                <w:szCs w:val="18"/>
              </w:rPr>
              <w:t>隔声、减震、消音，距离衰减等综合措施</w:t>
            </w:r>
            <w:r w:rsidR="00CE21AC" w:rsidRPr="00CE21AC">
              <w:rPr>
                <w:rFonts w:ascii="宋体" w:eastAsia="宋体" w:hAnsi="宋体" w:cs="Times New Roman" w:hint="eastAsia"/>
                <w:sz w:val="18"/>
                <w:szCs w:val="18"/>
              </w:rPr>
              <w:t>。</w:t>
            </w:r>
          </w:p>
        </w:tc>
      </w:tr>
    </w:tbl>
    <w:p w:rsidR="00335DCE" w:rsidRDefault="00335DCE" w:rsidP="00CE21AC">
      <w:pPr>
        <w:widowControl/>
        <w:shd w:val="clear" w:color="auto" w:fill="FFFFFF"/>
        <w:spacing w:line="380" w:lineRule="exac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 </w:t>
      </w:r>
    </w:p>
    <w:p w:rsidR="00407B19" w:rsidRPr="00335DCE" w:rsidRDefault="00407B19" w:rsidP="00CE21AC">
      <w:pPr>
        <w:widowControl/>
        <w:shd w:val="clear" w:color="auto" w:fill="FFFFFF"/>
        <w:spacing w:line="380" w:lineRule="exact"/>
        <w:rPr>
          <w:rFonts w:ascii="宋体" w:eastAsia="宋体" w:hAnsi="宋体" w:cs="宋体"/>
          <w:color w:val="333333"/>
          <w:kern w:val="0"/>
          <w:szCs w:val="21"/>
        </w:rPr>
      </w:pPr>
    </w:p>
    <w:p w:rsidR="00C93A7E" w:rsidRDefault="00751127" w:rsidP="00CE21AC">
      <w:pPr>
        <w:widowControl/>
        <w:shd w:val="clear" w:color="auto" w:fill="FFFFFF"/>
        <w:spacing w:line="380" w:lineRule="exact"/>
        <w:rPr>
          <w:rFonts w:ascii="宋体" w:eastAsia="宋体" w:hAnsi="宋体" w:cs="宋体"/>
          <w:color w:val="333333"/>
          <w:kern w:val="0"/>
          <w:szCs w:val="21"/>
        </w:rPr>
      </w:pPr>
      <w:r w:rsidRPr="00BC6378">
        <w:rPr>
          <w:rFonts w:ascii="宋体" w:eastAsia="宋体" w:hAnsi="宋体" w:cs="宋体" w:hint="eastAsia"/>
          <w:color w:val="333333"/>
          <w:kern w:val="0"/>
          <w:szCs w:val="21"/>
        </w:rPr>
        <w:t>东源县环境保护局 2018年</w:t>
      </w:r>
      <w:r w:rsidR="00592C91">
        <w:rPr>
          <w:rFonts w:ascii="宋体" w:eastAsia="宋体" w:hAnsi="宋体" w:cs="宋体" w:hint="eastAsia"/>
          <w:kern w:val="0"/>
          <w:szCs w:val="21"/>
        </w:rPr>
        <w:t>10</w:t>
      </w:r>
      <w:r w:rsidRPr="00BC6378">
        <w:rPr>
          <w:rFonts w:ascii="宋体" w:eastAsia="宋体" w:hAnsi="宋体" w:cs="宋体" w:hint="eastAsia"/>
          <w:color w:val="333333"/>
          <w:kern w:val="0"/>
          <w:szCs w:val="21"/>
        </w:rPr>
        <w:t>月</w:t>
      </w:r>
      <w:r w:rsidR="00F52C2C">
        <w:rPr>
          <w:rFonts w:ascii="宋体" w:eastAsia="宋体" w:hAnsi="宋体" w:cs="宋体" w:hint="eastAsia"/>
          <w:color w:val="333333"/>
          <w:kern w:val="0"/>
          <w:szCs w:val="21"/>
        </w:rPr>
        <w:t>25</w:t>
      </w:r>
      <w:r w:rsidRPr="00BC6378">
        <w:rPr>
          <w:rFonts w:ascii="宋体" w:eastAsia="宋体" w:hAnsi="宋体" w:cs="宋体" w:hint="eastAsia"/>
          <w:color w:val="333333"/>
          <w:kern w:val="0"/>
          <w:szCs w:val="21"/>
        </w:rPr>
        <w:t>日</w:t>
      </w:r>
    </w:p>
    <w:p w:rsidR="00640768" w:rsidRPr="00116752" w:rsidRDefault="00640768" w:rsidP="00CE21AC">
      <w:pPr>
        <w:widowControl/>
        <w:shd w:val="clear" w:color="auto" w:fill="FFFFFF"/>
        <w:spacing w:line="380" w:lineRule="exact"/>
        <w:rPr>
          <w:rFonts w:ascii="宋体" w:eastAsia="宋体" w:hAnsi="宋体" w:cs="宋体"/>
          <w:color w:val="333333"/>
          <w:kern w:val="0"/>
          <w:szCs w:val="21"/>
        </w:rPr>
      </w:pPr>
    </w:p>
    <w:sectPr w:rsidR="00640768" w:rsidRPr="00116752" w:rsidSect="00B84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3F0" w:rsidRDefault="008613F0" w:rsidP="00562C20">
      <w:r>
        <w:separator/>
      </w:r>
    </w:p>
  </w:endnote>
  <w:endnote w:type="continuationSeparator" w:id="1">
    <w:p w:rsidR="008613F0" w:rsidRDefault="008613F0" w:rsidP="00562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3F0" w:rsidRDefault="008613F0" w:rsidP="00562C20">
      <w:r>
        <w:separator/>
      </w:r>
    </w:p>
  </w:footnote>
  <w:footnote w:type="continuationSeparator" w:id="1">
    <w:p w:rsidR="008613F0" w:rsidRDefault="008613F0" w:rsidP="00562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192"/>
    <w:rsid w:val="00030F37"/>
    <w:rsid w:val="000C13C3"/>
    <w:rsid w:val="000D4F4F"/>
    <w:rsid w:val="000F005D"/>
    <w:rsid w:val="001117FC"/>
    <w:rsid w:val="00116752"/>
    <w:rsid w:val="00133B07"/>
    <w:rsid w:val="0019387E"/>
    <w:rsid w:val="001B4682"/>
    <w:rsid w:val="002251A4"/>
    <w:rsid w:val="00233BFB"/>
    <w:rsid w:val="00255F13"/>
    <w:rsid w:val="00292192"/>
    <w:rsid w:val="00335DCE"/>
    <w:rsid w:val="00354E74"/>
    <w:rsid w:val="003B3052"/>
    <w:rsid w:val="003B6F83"/>
    <w:rsid w:val="003B74CB"/>
    <w:rsid w:val="003C1B5E"/>
    <w:rsid w:val="003C49A0"/>
    <w:rsid w:val="003F371E"/>
    <w:rsid w:val="003F64EF"/>
    <w:rsid w:val="00407B19"/>
    <w:rsid w:val="004177C8"/>
    <w:rsid w:val="00423D8A"/>
    <w:rsid w:val="00490595"/>
    <w:rsid w:val="00493C53"/>
    <w:rsid w:val="004E08A6"/>
    <w:rsid w:val="00562C20"/>
    <w:rsid w:val="00592C91"/>
    <w:rsid w:val="00596ABB"/>
    <w:rsid w:val="005A7078"/>
    <w:rsid w:val="005C4289"/>
    <w:rsid w:val="006049B9"/>
    <w:rsid w:val="00640768"/>
    <w:rsid w:val="006D577A"/>
    <w:rsid w:val="006D5F2F"/>
    <w:rsid w:val="00703A38"/>
    <w:rsid w:val="00713624"/>
    <w:rsid w:val="00734998"/>
    <w:rsid w:val="00751127"/>
    <w:rsid w:val="00774FCE"/>
    <w:rsid w:val="007932CC"/>
    <w:rsid w:val="007B2CEF"/>
    <w:rsid w:val="008549DE"/>
    <w:rsid w:val="008613F0"/>
    <w:rsid w:val="00887C7C"/>
    <w:rsid w:val="008A1832"/>
    <w:rsid w:val="008B62D8"/>
    <w:rsid w:val="008D2E77"/>
    <w:rsid w:val="00986D33"/>
    <w:rsid w:val="009C2DDB"/>
    <w:rsid w:val="00A230E4"/>
    <w:rsid w:val="00A51CE2"/>
    <w:rsid w:val="00AD5D4B"/>
    <w:rsid w:val="00AE6C1B"/>
    <w:rsid w:val="00B319B0"/>
    <w:rsid w:val="00B6286A"/>
    <w:rsid w:val="00B848FD"/>
    <w:rsid w:val="00B97841"/>
    <w:rsid w:val="00BC6378"/>
    <w:rsid w:val="00C75303"/>
    <w:rsid w:val="00C760E2"/>
    <w:rsid w:val="00C93A7E"/>
    <w:rsid w:val="00CD4174"/>
    <w:rsid w:val="00CE21AC"/>
    <w:rsid w:val="00CF72D9"/>
    <w:rsid w:val="00D10647"/>
    <w:rsid w:val="00D35193"/>
    <w:rsid w:val="00D370A3"/>
    <w:rsid w:val="00D978E3"/>
    <w:rsid w:val="00E25627"/>
    <w:rsid w:val="00E43266"/>
    <w:rsid w:val="00E73460"/>
    <w:rsid w:val="00E9466C"/>
    <w:rsid w:val="00EF458A"/>
    <w:rsid w:val="00F01291"/>
    <w:rsid w:val="00F27849"/>
    <w:rsid w:val="00F52C2C"/>
    <w:rsid w:val="00F63FE4"/>
    <w:rsid w:val="00F66968"/>
    <w:rsid w:val="00F715D8"/>
    <w:rsid w:val="00F73D17"/>
    <w:rsid w:val="00FA1CDA"/>
    <w:rsid w:val="00FC60C8"/>
    <w:rsid w:val="1E317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93A7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93A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3A7E"/>
    <w:pPr>
      <w:widowControl/>
      <w:jc w:val="left"/>
    </w:pPr>
    <w:rPr>
      <w:rFonts w:ascii="inherit" w:eastAsia="宋体" w:hAnsi="inherit" w:cs="宋体"/>
      <w:kern w:val="0"/>
      <w:sz w:val="24"/>
      <w:szCs w:val="24"/>
    </w:rPr>
  </w:style>
  <w:style w:type="character" w:customStyle="1" w:styleId="Char0">
    <w:name w:val="页眉 Char"/>
    <w:basedOn w:val="a0"/>
    <w:link w:val="a4"/>
    <w:uiPriority w:val="99"/>
    <w:semiHidden/>
    <w:rsid w:val="00C93A7E"/>
    <w:rPr>
      <w:sz w:val="18"/>
      <w:szCs w:val="18"/>
    </w:rPr>
  </w:style>
  <w:style w:type="character" w:customStyle="1" w:styleId="Char">
    <w:name w:val="页脚 Char"/>
    <w:basedOn w:val="a0"/>
    <w:link w:val="a3"/>
    <w:uiPriority w:val="99"/>
    <w:semiHidden/>
    <w:rsid w:val="00C93A7E"/>
    <w:rPr>
      <w:sz w:val="18"/>
      <w:szCs w:val="18"/>
    </w:rPr>
  </w:style>
  <w:style w:type="character" w:customStyle="1" w:styleId="fontstyle01">
    <w:name w:val="fontstyle01"/>
    <w:basedOn w:val="a0"/>
    <w:rsid w:val="00596ABB"/>
    <w:rPr>
      <w:rFonts w:ascii="宋体" w:eastAsia="宋体" w:hAnsi="宋体" w:hint="eastAsia"/>
      <w:b w:val="0"/>
      <w:bCs w:val="0"/>
      <w:i w:val="0"/>
      <w:iCs w:val="0"/>
      <w:color w:val="000000"/>
      <w:sz w:val="24"/>
      <w:szCs w:val="24"/>
    </w:rPr>
  </w:style>
  <w:style w:type="character" w:customStyle="1" w:styleId="fontstyle21">
    <w:name w:val="fontstyle21"/>
    <w:basedOn w:val="a0"/>
    <w:rsid w:val="00596ABB"/>
    <w:rPr>
      <w:rFonts w:ascii="TimesNewRomanPSMT" w:hAnsi="TimesNewRomanPSMT" w:hint="default"/>
      <w:b w:val="0"/>
      <w:bCs w:val="0"/>
      <w:i w:val="0"/>
      <w:iCs w:val="0"/>
      <w:color w:val="000000"/>
      <w:sz w:val="24"/>
      <w:szCs w:val="24"/>
    </w:rPr>
  </w:style>
  <w:style w:type="paragraph" w:customStyle="1" w:styleId="HP">
    <w:name w:val="正文HP"/>
    <w:basedOn w:val="a"/>
    <w:uiPriority w:val="2"/>
    <w:qFormat/>
    <w:rsid w:val="008D2E77"/>
    <w:pPr>
      <w:spacing w:line="360" w:lineRule="auto"/>
      <w:ind w:firstLineChars="200" w:firstLine="480"/>
    </w:pPr>
    <w:rPr>
      <w:rFonts w:ascii="Times New Roman" w:eastAsia="宋体" w:hAnsi="Times New Roman" w:cs="Times New Roman"/>
      <w:sz w:val="24"/>
      <w:szCs w:val="24"/>
    </w:rPr>
  </w:style>
  <w:style w:type="paragraph" w:styleId="a6">
    <w:name w:val="No Spacing"/>
    <w:uiPriority w:val="1"/>
    <w:qFormat/>
    <w:rsid w:val="00D10647"/>
    <w:pPr>
      <w:adjustRightInd w:val="0"/>
      <w:snapToGrid w:val="0"/>
    </w:pPr>
    <w:rPr>
      <w:rFonts w:ascii="Tahoma" w:eastAsia="微软雅黑" w:hAnsi="Tahoma" w:cs="Times New Roman"/>
      <w:sz w:val="22"/>
      <w:szCs w:val="22"/>
    </w:rPr>
  </w:style>
  <w:style w:type="paragraph" w:customStyle="1" w:styleId="1">
    <w:name w:val="可研正文1"/>
    <w:qFormat/>
    <w:rsid w:val="008B62D8"/>
    <w:pPr>
      <w:adjustRightInd w:val="0"/>
      <w:snapToGrid w:val="0"/>
      <w:spacing w:line="300" w:lineRule="auto"/>
    </w:pPr>
    <w:rPr>
      <w:rFonts w:ascii="Calibri" w:eastAsia="宋体" w:hAnsi="Calibri" w:cs="Times New Roman"/>
      <w:sz w:val="28"/>
    </w:rPr>
  </w:style>
  <w:style w:type="paragraph" w:customStyle="1" w:styleId="Char1">
    <w:name w:val="Char"/>
    <w:basedOn w:val="a"/>
    <w:qFormat/>
    <w:rsid w:val="00703A38"/>
    <w:pPr>
      <w:spacing w:line="360" w:lineRule="auto"/>
      <w:ind w:firstLineChars="200" w:firstLine="200"/>
    </w:pPr>
    <w:rPr>
      <w:rFonts w:ascii="宋体" w:eastAsia="宋体" w:hAnsi="宋体" w:cs="Times New Roman"/>
      <w:sz w:val="24"/>
      <w:szCs w:val="24"/>
    </w:rPr>
  </w:style>
</w:styles>
</file>

<file path=word/webSettings.xml><?xml version="1.0" encoding="utf-8"?>
<w:webSettings xmlns:r="http://schemas.openxmlformats.org/officeDocument/2006/relationships" xmlns:w="http://schemas.openxmlformats.org/wordprocessingml/2006/main">
  <w:divs>
    <w:div w:id="52774956">
      <w:bodyDiv w:val="1"/>
      <w:marLeft w:val="0"/>
      <w:marRight w:val="0"/>
      <w:marTop w:val="0"/>
      <w:marBottom w:val="0"/>
      <w:divBdr>
        <w:top w:val="none" w:sz="0" w:space="0" w:color="auto"/>
        <w:left w:val="none" w:sz="0" w:space="0" w:color="auto"/>
        <w:bottom w:val="none" w:sz="0" w:space="0" w:color="auto"/>
        <w:right w:val="none" w:sz="0" w:space="0" w:color="auto"/>
      </w:divBdr>
    </w:div>
    <w:div w:id="225606546">
      <w:bodyDiv w:val="1"/>
      <w:marLeft w:val="0"/>
      <w:marRight w:val="0"/>
      <w:marTop w:val="0"/>
      <w:marBottom w:val="0"/>
      <w:divBdr>
        <w:top w:val="none" w:sz="0" w:space="0" w:color="auto"/>
        <w:left w:val="none" w:sz="0" w:space="0" w:color="auto"/>
        <w:bottom w:val="none" w:sz="0" w:space="0" w:color="auto"/>
        <w:right w:val="none" w:sz="0" w:space="0" w:color="auto"/>
      </w:divBdr>
    </w:div>
    <w:div w:id="411512194">
      <w:bodyDiv w:val="1"/>
      <w:marLeft w:val="0"/>
      <w:marRight w:val="0"/>
      <w:marTop w:val="0"/>
      <w:marBottom w:val="0"/>
      <w:divBdr>
        <w:top w:val="none" w:sz="0" w:space="0" w:color="auto"/>
        <w:left w:val="none" w:sz="0" w:space="0" w:color="auto"/>
        <w:bottom w:val="none" w:sz="0" w:space="0" w:color="auto"/>
        <w:right w:val="none" w:sz="0" w:space="0" w:color="auto"/>
      </w:divBdr>
    </w:div>
    <w:div w:id="2074740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1F68174-D786-48B5-8315-E9838BE1B2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712</Characters>
  <Application>Microsoft Office Word</Application>
  <DocSecurity>0</DocSecurity>
  <Lines>5</Lines>
  <Paragraphs>1</Paragraphs>
  <ScaleCrop>false</ScaleCrop>
  <Company>Hewlett-Packard Company</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c:creator>
  <cp:lastModifiedBy>HY</cp:lastModifiedBy>
  <cp:revision>4</cp:revision>
  <cp:lastPrinted>2018-10-19T07:50:00Z</cp:lastPrinted>
  <dcterms:created xsi:type="dcterms:W3CDTF">2018-10-25T02:15:00Z</dcterms:created>
  <dcterms:modified xsi:type="dcterms:W3CDTF">2018-10-25T08:38:00Z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