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795241" w:rsidRDefault="002D03CE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795241">
        <w:rPr>
          <w:rFonts w:ascii="黑体" w:eastAsia="黑体" w:hAnsi="黑体" w:hint="eastAsia"/>
          <w:sz w:val="30"/>
          <w:szCs w:val="30"/>
        </w:rPr>
        <w:t>东和食品（河源）有限公司迁扩建项目</w:t>
      </w:r>
      <w:r w:rsidR="00C57781" w:rsidRPr="007952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7952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7952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795241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835"/>
        <w:gridCol w:w="2410"/>
      </w:tblGrid>
      <w:tr w:rsidR="00ED3B0C" w:rsidRPr="00ED3B0C" w:rsidTr="00795241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795241" w:rsidTr="00795241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95241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2D03CE" w:rsidRPr="00795241">
              <w:rPr>
                <w:rFonts w:ascii="仿宋" w:eastAsia="仿宋" w:hAnsi="仿宋" w:hint="eastAsia"/>
                <w:sz w:val="24"/>
                <w:szCs w:val="24"/>
              </w:rPr>
              <w:t>东和食品（河源）有限公司迁扩建项目</w:t>
            </w:r>
            <w:r w:rsidR="007C09C5" w:rsidRPr="007952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795241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2D03CE"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  <w:r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2D03CE"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2D03CE" w:rsidRPr="007952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79524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2D03CE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95241">
              <w:rPr>
                <w:rFonts w:ascii="仿宋" w:eastAsia="仿宋" w:hAnsi="仿宋" w:hint="eastAsia"/>
                <w:sz w:val="24"/>
                <w:szCs w:val="24"/>
              </w:rPr>
              <w:t>东和食品（河源）有限公司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795241" w:rsidRDefault="00D419AF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95241">
              <w:rPr>
                <w:rFonts w:ascii="仿宋" w:eastAsia="仿宋" w:hAnsi="仿宋" w:cs="仿宋" w:hint="eastAsia"/>
                <w:sz w:val="24"/>
                <w:szCs w:val="24"/>
              </w:rPr>
              <w:t>东源县</w:t>
            </w:r>
            <w:r w:rsidR="00795241" w:rsidRPr="00795241">
              <w:rPr>
                <w:rFonts w:ascii="仿宋" w:eastAsia="仿宋" w:hAnsi="仿宋" w:cs="仿宋" w:hint="eastAsia"/>
                <w:sz w:val="24"/>
                <w:szCs w:val="24"/>
              </w:rPr>
              <w:t>船塘镇龙江村上新小组</w:t>
            </w:r>
          </w:p>
        </w:tc>
      </w:tr>
    </w:tbl>
    <w:p w:rsidR="00ED3B0C" w:rsidRPr="00795241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795241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7952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7952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795241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795241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795241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81798A" w:rsidRDefault="00612E7D">
      <w:pPr>
        <w:rPr>
          <w:rFonts w:ascii="仿宋" w:eastAsia="仿宋" w:hAnsi="仿宋"/>
          <w:szCs w:val="21"/>
        </w:rPr>
      </w:pPr>
    </w:p>
    <w:sectPr w:rsidR="00612E7D" w:rsidRPr="0081798A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58" w:rsidRDefault="00FA2B58" w:rsidP="00D063A1">
      <w:r>
        <w:separator/>
      </w:r>
    </w:p>
  </w:endnote>
  <w:endnote w:type="continuationSeparator" w:id="0">
    <w:p w:rsidR="00FA2B58" w:rsidRDefault="00FA2B58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58" w:rsidRDefault="00FA2B58" w:rsidP="00D063A1">
      <w:r>
        <w:separator/>
      </w:r>
    </w:p>
  </w:footnote>
  <w:footnote w:type="continuationSeparator" w:id="0">
    <w:p w:rsidR="00FA2B58" w:rsidRDefault="00FA2B58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B9A"/>
    <w:rsid w:val="00183EE5"/>
    <w:rsid w:val="001858FA"/>
    <w:rsid w:val="001B02D5"/>
    <w:rsid w:val="001C759E"/>
    <w:rsid w:val="001D6F69"/>
    <w:rsid w:val="001E018B"/>
    <w:rsid w:val="001F097A"/>
    <w:rsid w:val="001F198C"/>
    <w:rsid w:val="00225C4B"/>
    <w:rsid w:val="00247DA5"/>
    <w:rsid w:val="00255D5A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704CE6"/>
    <w:rsid w:val="00713B1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B419B"/>
    <w:rsid w:val="009D09FC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A616E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2B58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767-0D9F-48F7-9EE7-86E08474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2019-06-11T08:37:00Z</cp:lastPrinted>
  <dcterms:created xsi:type="dcterms:W3CDTF">2019-06-11T08:35:00Z</dcterms:created>
  <dcterms:modified xsi:type="dcterms:W3CDTF">2019-06-11T08:37:00Z</dcterms:modified>
</cp:coreProperties>
</file>